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5A8A" w14:textId="68AE6E34" w:rsidR="00E82750" w:rsidRDefault="00DF1F9F" w:rsidP="002E252A">
      <w:pPr>
        <w:spacing w:after="0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DF1F9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28</w:t>
      </w:r>
      <w:r w:rsidRPr="00DF1F9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/</w:t>
      </w:r>
      <w:r w:rsidR="005F737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11118</w:t>
      </w:r>
      <w:r w:rsidRPr="00DF1F9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/23</w:t>
      </w:r>
      <w:r w:rsidRPr="00DF1F9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br/>
        <w:t>ZARZĄDU WOJEWÓDZTWA PODKARPACKIEGO</w:t>
      </w:r>
      <w:r w:rsidRPr="00DF1F9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br/>
        <w:t>w RZESZOWIE</w:t>
      </w:r>
      <w:r w:rsidRPr="00DF1F9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br/>
      </w:r>
      <w:r w:rsidRPr="00DF1F9F">
        <w:rPr>
          <w:rFonts w:ascii="Arial" w:eastAsia="Times New Roman" w:hAnsi="Arial" w:cs="Times New Roman"/>
          <w:sz w:val="24"/>
          <w:szCs w:val="24"/>
          <w:lang w:eastAsia="pl-PL"/>
        </w:rPr>
        <w:t xml:space="preserve">z dnia 2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października </w:t>
      </w:r>
      <w:r w:rsidRPr="00DF1F9F">
        <w:rPr>
          <w:rFonts w:ascii="Arial" w:eastAsia="Times New Roman" w:hAnsi="Arial" w:cs="Times New Roman"/>
          <w:sz w:val="24"/>
          <w:szCs w:val="24"/>
          <w:lang w:eastAsia="pl-PL"/>
        </w:rPr>
        <w:t>2023 r.</w:t>
      </w:r>
    </w:p>
    <w:p w14:paraId="28F84F58" w14:textId="77777777" w:rsidR="00DF1F9F" w:rsidRPr="00E82750" w:rsidRDefault="00DF1F9F" w:rsidP="002E252A">
      <w:pPr>
        <w:spacing w:after="0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5D321C6" w14:textId="038FDF35" w:rsidR="00743751" w:rsidRPr="00E8084F" w:rsidRDefault="00743751" w:rsidP="002E252A">
      <w:pPr>
        <w:pStyle w:val="Podtytu"/>
        <w:spacing w:after="240"/>
        <w:jc w:val="center"/>
      </w:pPr>
      <w:bookmarkStart w:id="0" w:name="_Hlk146880648"/>
      <w:r w:rsidRPr="00E8084F">
        <w:t xml:space="preserve">w sprawie zawarcia </w:t>
      </w:r>
      <w:r w:rsidR="00581882">
        <w:t>porozumienia z </w:t>
      </w:r>
      <w:r w:rsidR="00581882" w:rsidRPr="00581882">
        <w:t>Państwowym Gospodarstwem Wodnym Wody Polskie</w:t>
      </w:r>
      <w:r w:rsidR="00581882">
        <w:t xml:space="preserve"> na rzecz współpracy przy budowie dróg rowerowych</w:t>
      </w:r>
      <w:r w:rsidR="00907ABC">
        <w:t>.</w:t>
      </w:r>
    </w:p>
    <w:bookmarkEnd w:id="0"/>
    <w:p w14:paraId="2FC360E7" w14:textId="77777777" w:rsidR="00743751" w:rsidRPr="000C4D1C" w:rsidRDefault="00743751" w:rsidP="002E252A">
      <w:pPr>
        <w:shd w:val="clear" w:color="auto" w:fill="FFFFFF"/>
        <w:spacing w:after="2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D1C">
        <w:rPr>
          <w:rFonts w:ascii="Arial" w:eastAsia="Calibri" w:hAnsi="Arial" w:cs="Arial"/>
          <w:sz w:val="24"/>
          <w:szCs w:val="24"/>
          <w:lang w:eastAsia="pl-PL"/>
        </w:rPr>
        <w:t xml:space="preserve">Na podstawie art. 41 ust. 1 ustawy z dnia 5 czerwca 1998 r. o samorządzie województwa </w:t>
      </w:r>
      <w:r w:rsidR="00523B59" w:rsidRPr="000C4D1C">
        <w:rPr>
          <w:rFonts w:ascii="Arial" w:eastAsia="Calibri" w:hAnsi="Arial" w:cs="Arial"/>
          <w:sz w:val="24"/>
          <w:szCs w:val="24"/>
          <w:lang w:eastAsia="pl-PL"/>
        </w:rPr>
        <w:t xml:space="preserve">(Dz. U. z 2022 r. poz. 2094) </w:t>
      </w:r>
      <w:r w:rsidR="00AE5F40" w:rsidRPr="000C4D1C">
        <w:rPr>
          <w:rFonts w:ascii="Arial" w:eastAsia="Calibri" w:hAnsi="Arial" w:cs="Arial"/>
          <w:sz w:val="24"/>
          <w:szCs w:val="24"/>
          <w:lang w:eastAsia="pl-PL"/>
        </w:rPr>
        <w:t>uchwala się co następuje:</w:t>
      </w:r>
    </w:p>
    <w:p w14:paraId="75694BB1" w14:textId="3370CEAB" w:rsidR="00743751" w:rsidRPr="00E8084F" w:rsidRDefault="00743751" w:rsidP="002E252A">
      <w:pPr>
        <w:pStyle w:val="Nagwek1"/>
        <w:spacing w:after="240"/>
      </w:pPr>
      <w:r w:rsidRPr="00E8084F">
        <w:t> § 1</w:t>
      </w:r>
    </w:p>
    <w:p w14:paraId="430EECEE" w14:textId="0BDBBC4F" w:rsidR="000C4D1C" w:rsidRPr="000C4D1C" w:rsidRDefault="00581882" w:rsidP="002E252A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81882">
        <w:rPr>
          <w:rFonts w:ascii="Arial" w:eastAsia="Calibri" w:hAnsi="Arial" w:cs="Arial"/>
          <w:sz w:val="24"/>
          <w:szCs w:val="24"/>
          <w:lang w:eastAsia="pl-PL"/>
        </w:rPr>
        <w:t xml:space="preserve">Postanawia się </w:t>
      </w:r>
      <w:r w:rsidR="008C0469">
        <w:rPr>
          <w:rFonts w:ascii="Arial" w:eastAsia="Calibri" w:hAnsi="Arial" w:cs="Arial"/>
          <w:sz w:val="24"/>
          <w:szCs w:val="24"/>
          <w:lang w:eastAsia="pl-PL"/>
        </w:rPr>
        <w:t>zawrzeć</w:t>
      </w:r>
      <w:r w:rsidR="008C0469" w:rsidRPr="00581882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581882">
        <w:rPr>
          <w:rFonts w:ascii="Arial" w:eastAsia="Calibri" w:hAnsi="Arial" w:cs="Arial"/>
          <w:sz w:val="24"/>
          <w:szCs w:val="24"/>
          <w:lang w:eastAsia="pl-PL"/>
        </w:rPr>
        <w:t>porozumienie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581882">
        <w:rPr>
          <w:rFonts w:ascii="Arial" w:eastAsia="Calibri" w:hAnsi="Arial" w:cs="Arial"/>
          <w:sz w:val="24"/>
          <w:szCs w:val="24"/>
          <w:lang w:eastAsia="pl-PL"/>
        </w:rPr>
        <w:t>z Państwowym Gospodarstwem Wodnym Wody Polskie w sprawie współpracy przy budowie dróg rowerowych o nawierzchni utwardzonej na wałach przeciwpowodziowych rzeki Wisły i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581882">
        <w:rPr>
          <w:rFonts w:ascii="Arial" w:eastAsia="Calibri" w:hAnsi="Arial" w:cs="Arial"/>
          <w:sz w:val="24"/>
          <w:szCs w:val="24"/>
          <w:lang w:eastAsia="pl-PL"/>
        </w:rPr>
        <w:t>jej dorzeczy w ramach przygotowywanego projektu pod roboczą nazwą „</w:t>
      </w:r>
      <w:r w:rsidRPr="00A54544">
        <w:rPr>
          <w:rFonts w:ascii="Arial" w:eastAsia="Calibri" w:hAnsi="Arial" w:cs="Arial"/>
          <w:i/>
          <w:iCs/>
          <w:sz w:val="24"/>
          <w:szCs w:val="24"/>
          <w:lang w:eastAsia="pl-PL"/>
        </w:rPr>
        <w:t>Blue Valley – Wiślanym Szlakiem</w:t>
      </w:r>
      <w:r w:rsidRPr="00581882">
        <w:rPr>
          <w:rFonts w:ascii="Arial" w:eastAsia="Calibri" w:hAnsi="Arial" w:cs="Arial"/>
          <w:sz w:val="24"/>
          <w:szCs w:val="24"/>
          <w:lang w:eastAsia="pl-PL"/>
        </w:rPr>
        <w:t>” składanego do dofinansowania w ramach Funduszy Europejskich dla Polski Wschodniej 2021-2027</w:t>
      </w:r>
      <w:r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2EA43031" w14:textId="77777777" w:rsidR="00743751" w:rsidRPr="000C4D1C" w:rsidRDefault="00743751" w:rsidP="002E252A">
      <w:pPr>
        <w:pStyle w:val="Nagwek1"/>
        <w:spacing w:after="240"/>
      </w:pPr>
      <w:r w:rsidRPr="000C4D1C">
        <w:t>§ 2</w:t>
      </w:r>
    </w:p>
    <w:p w14:paraId="215CA7F8" w14:textId="57BE69FE" w:rsidR="00743751" w:rsidRPr="00581882" w:rsidRDefault="00581882" w:rsidP="002E252A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581882">
        <w:rPr>
          <w:rFonts w:ascii="Arial" w:hAnsi="Arial" w:cs="Arial"/>
          <w:sz w:val="24"/>
          <w:szCs w:val="24"/>
        </w:rPr>
        <w:t>Porozumienie, o którym mowa w § 1, stanowi załącznik do niniejszej uchwały.</w:t>
      </w:r>
    </w:p>
    <w:p w14:paraId="5BD8AAFE" w14:textId="77777777" w:rsidR="00743751" w:rsidRDefault="00743751" w:rsidP="002E252A">
      <w:pPr>
        <w:pStyle w:val="Nagwek1"/>
        <w:spacing w:after="240"/>
      </w:pPr>
      <w:r w:rsidRPr="000C4D1C">
        <w:t xml:space="preserve">§ </w:t>
      </w:r>
      <w:r w:rsidR="00960ACD">
        <w:t>4</w:t>
      </w:r>
    </w:p>
    <w:p w14:paraId="6F18E293" w14:textId="5F83F2C4" w:rsidR="00581882" w:rsidRPr="00581882" w:rsidRDefault="00581882" w:rsidP="002E252A">
      <w:pPr>
        <w:rPr>
          <w:rFonts w:ascii="Arial" w:hAnsi="Arial" w:cs="Arial"/>
          <w:sz w:val="24"/>
          <w:szCs w:val="24"/>
          <w:lang w:eastAsia="pl-PL"/>
        </w:rPr>
      </w:pPr>
      <w:r w:rsidRPr="00581882">
        <w:rPr>
          <w:rFonts w:ascii="Arial" w:hAnsi="Arial" w:cs="Arial"/>
          <w:sz w:val="24"/>
          <w:szCs w:val="24"/>
          <w:lang w:eastAsia="pl-PL"/>
        </w:rPr>
        <w:t>Wykonanie uchwały powierza się Zarządowi Województwa Podkarpackiego.</w:t>
      </w:r>
    </w:p>
    <w:p w14:paraId="751F385E" w14:textId="77777777" w:rsidR="00743751" w:rsidRPr="000C4D1C" w:rsidRDefault="00743751" w:rsidP="002E252A">
      <w:pPr>
        <w:pStyle w:val="Nagwek1"/>
        <w:spacing w:after="240"/>
      </w:pPr>
      <w:r w:rsidRPr="000C4D1C">
        <w:t xml:space="preserve"> § </w:t>
      </w:r>
      <w:r w:rsidR="00960ACD">
        <w:t>5</w:t>
      </w:r>
    </w:p>
    <w:p w14:paraId="50DE81DB" w14:textId="23FE27F4" w:rsidR="002E252A" w:rsidRDefault="00743751" w:rsidP="002E252A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0C4D1C">
        <w:rPr>
          <w:rFonts w:ascii="Arial" w:eastAsia="Calibri" w:hAnsi="Arial" w:cs="Arial"/>
          <w:sz w:val="24"/>
          <w:szCs w:val="24"/>
          <w:lang w:eastAsia="pl-PL"/>
        </w:rPr>
        <w:t>Uchwała wchodzi w życie z dniem podjęcia</w:t>
      </w:r>
      <w:r w:rsidR="002E252A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5BDBE103" w14:textId="77777777" w:rsidR="0024165F" w:rsidRDefault="0024165F" w:rsidP="002E252A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eastAsia="pl-PL"/>
        </w:rPr>
      </w:pPr>
    </w:p>
    <w:p w14:paraId="25E67F3A" w14:textId="77777777" w:rsidR="0024165F" w:rsidRPr="003315E4" w:rsidRDefault="0024165F" w:rsidP="0024165F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3315E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6AB89B9" w14:textId="77777777" w:rsidR="0024165F" w:rsidRPr="003315E4" w:rsidRDefault="0024165F" w:rsidP="0024165F">
      <w:pPr>
        <w:spacing w:after="0"/>
        <w:rPr>
          <w:rFonts w:ascii="Arial" w:eastAsiaTheme="minorEastAsia" w:hAnsi="Arial" w:cs="Arial"/>
        </w:rPr>
      </w:pPr>
      <w:r w:rsidRPr="003315E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D59C23C" w14:textId="77777777" w:rsidR="0024165F" w:rsidRDefault="0024165F" w:rsidP="002E252A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eastAsia="pl-PL"/>
        </w:rPr>
      </w:pPr>
    </w:p>
    <w:p w14:paraId="684F8538" w14:textId="77777777" w:rsidR="002E252A" w:rsidRDefault="002E252A">
      <w:pPr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br w:type="page"/>
      </w:r>
    </w:p>
    <w:p w14:paraId="6D0FA662" w14:textId="481D9C4C" w:rsidR="00DF1F9F" w:rsidRPr="00DF1F9F" w:rsidRDefault="00DF1F9F" w:rsidP="00DF1F9F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DF1F9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28</w:t>
      </w:r>
      <w:r w:rsidRPr="00DF1F9F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5F737E">
        <w:rPr>
          <w:rFonts w:ascii="Arial" w:eastAsia="Times New Roman" w:hAnsi="Arial" w:cs="Arial"/>
          <w:bCs/>
          <w:sz w:val="24"/>
          <w:szCs w:val="24"/>
          <w:lang w:eastAsia="pl-PL"/>
        </w:rPr>
        <w:t>11118</w:t>
      </w:r>
      <w:r w:rsidRPr="00DF1F9F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C6EF770" w14:textId="77777777" w:rsidR="00DF1F9F" w:rsidRPr="00DF1F9F" w:rsidRDefault="00DF1F9F" w:rsidP="00DF1F9F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1F9F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81744A7" w14:textId="77777777" w:rsidR="00DF1F9F" w:rsidRPr="00DF1F9F" w:rsidRDefault="00DF1F9F" w:rsidP="00DF1F9F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1F9F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FB180A6" w14:textId="1F8530BE" w:rsidR="00DF1F9F" w:rsidRPr="00DF1F9F" w:rsidRDefault="00DF1F9F" w:rsidP="00DF1F9F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1F9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października </w:t>
      </w:r>
      <w:r w:rsidRPr="00DF1F9F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DF1F9F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4A6B5BD5" w14:textId="12968442" w:rsidR="007946CB" w:rsidRPr="007A31F5" w:rsidRDefault="007946CB" w:rsidP="007A31F5">
      <w:pPr>
        <w:jc w:val="center"/>
        <w:rPr>
          <w:rFonts w:ascii="Arial" w:hAnsi="Arial" w:cs="Arial"/>
          <w:b/>
          <w:bCs/>
          <w:lang w:eastAsia="pl-PL"/>
        </w:rPr>
      </w:pPr>
      <w:r w:rsidRPr="007A31F5">
        <w:rPr>
          <w:rFonts w:ascii="Arial" w:hAnsi="Arial" w:cs="Arial"/>
          <w:b/>
          <w:bCs/>
          <w:lang w:eastAsia="pl-PL"/>
        </w:rPr>
        <w:t>Porozumienie</w:t>
      </w:r>
    </w:p>
    <w:p w14:paraId="1735148D" w14:textId="7F7E7CE5" w:rsidR="007946CB" w:rsidRPr="007A31F5" w:rsidRDefault="007946CB" w:rsidP="007A31F5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7A31F5">
        <w:rPr>
          <w:rFonts w:ascii="Arial" w:hAnsi="Arial" w:cs="Arial"/>
          <w:b/>
          <w:bCs/>
          <w:lang w:eastAsia="pl-PL"/>
        </w:rPr>
        <w:t>w sprawie współpracy przy budowie dróg rowerowych o nawierzchni utwardzonej na</w:t>
      </w:r>
      <w:r w:rsidR="007A31F5">
        <w:rPr>
          <w:rFonts w:ascii="Arial" w:hAnsi="Arial" w:cs="Arial"/>
          <w:b/>
          <w:bCs/>
          <w:lang w:eastAsia="pl-PL"/>
        </w:rPr>
        <w:t> </w:t>
      </w:r>
      <w:r w:rsidRPr="007A31F5">
        <w:rPr>
          <w:rFonts w:ascii="Arial" w:hAnsi="Arial" w:cs="Arial"/>
          <w:b/>
          <w:bCs/>
          <w:lang w:eastAsia="pl-PL"/>
        </w:rPr>
        <w:t>wałach przeciwpowodziowych rzeki Wisły i jej dorzeczy w ramach przygotowywanego projektu</w:t>
      </w:r>
      <w:r w:rsidR="007A31F5">
        <w:rPr>
          <w:rFonts w:ascii="Arial" w:hAnsi="Arial" w:cs="Arial"/>
          <w:b/>
          <w:bCs/>
          <w:lang w:eastAsia="pl-PL"/>
        </w:rPr>
        <w:t xml:space="preserve"> </w:t>
      </w:r>
      <w:r w:rsidRPr="007A31F5">
        <w:rPr>
          <w:rFonts w:ascii="Arial" w:hAnsi="Arial" w:cs="Arial"/>
          <w:b/>
          <w:bCs/>
          <w:lang w:eastAsia="pl-PL"/>
        </w:rPr>
        <w:t>pod roboczą nazwą „Blue Valley – Wiślanym Szlakiem” składanego do dofinansowania w ramach Funduszy Europejskich dla Polski Wschodniej 2021-2027</w:t>
      </w:r>
    </w:p>
    <w:p w14:paraId="6A621480" w14:textId="77777777" w:rsidR="007946CB" w:rsidRPr="007946CB" w:rsidRDefault="007946CB" w:rsidP="007946CB">
      <w:pPr>
        <w:spacing w:after="0"/>
        <w:rPr>
          <w:rFonts w:ascii="Arial" w:hAnsi="Arial" w:cs="Arial"/>
          <w:lang w:eastAsia="pl-PL"/>
        </w:rPr>
      </w:pPr>
    </w:p>
    <w:p w14:paraId="4FB963F1" w14:textId="77777777" w:rsidR="007946CB" w:rsidRPr="007946CB" w:rsidRDefault="007946CB" w:rsidP="007946CB">
      <w:pPr>
        <w:spacing w:after="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zawarte dnia ………………….. 2023 roku w Rzeszowie pomiędzy:</w:t>
      </w:r>
    </w:p>
    <w:p w14:paraId="163BEE8B" w14:textId="77777777" w:rsidR="007946CB" w:rsidRPr="007946CB" w:rsidRDefault="007946CB" w:rsidP="007946CB">
      <w:pPr>
        <w:spacing w:after="0"/>
        <w:rPr>
          <w:rFonts w:ascii="Arial" w:hAnsi="Arial" w:cs="Arial"/>
          <w:lang w:eastAsia="pl-PL"/>
        </w:rPr>
      </w:pPr>
    </w:p>
    <w:p w14:paraId="370B612C" w14:textId="0C4F423B" w:rsidR="007946CB" w:rsidRPr="007946CB" w:rsidRDefault="007946CB" w:rsidP="007946CB">
      <w:pPr>
        <w:spacing w:after="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Województwem Podkarpackim z siedzibą w Rzeszowie, al. Cieplińskiego 4, 35-010 Rzeszów, NIP: 813331014, REGON: 690581324, reprezentowanym przez:</w:t>
      </w:r>
    </w:p>
    <w:p w14:paraId="4A9BA3F5" w14:textId="1395AC3D" w:rsidR="007946CB" w:rsidRPr="007946CB" w:rsidRDefault="007946CB" w:rsidP="007A31F5">
      <w:pPr>
        <w:spacing w:before="120" w:after="120" w:line="360" w:lineRule="auto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1)</w:t>
      </w:r>
      <w:r w:rsidR="007A31F5">
        <w:rPr>
          <w:rFonts w:ascii="Arial" w:hAnsi="Arial" w:cs="Arial"/>
          <w:lang w:eastAsia="pl-PL"/>
        </w:rPr>
        <w:t xml:space="preserve"> </w:t>
      </w:r>
      <w:r w:rsidRPr="007946CB">
        <w:rPr>
          <w:rFonts w:ascii="Arial" w:hAnsi="Arial" w:cs="Arial"/>
          <w:lang w:eastAsia="pl-PL"/>
        </w:rPr>
        <w:t>…………………………………………………………………………………………………..</w:t>
      </w:r>
    </w:p>
    <w:p w14:paraId="4FEDD913" w14:textId="649844B9" w:rsidR="007946CB" w:rsidRPr="007946CB" w:rsidRDefault="007946CB" w:rsidP="007A31F5">
      <w:pPr>
        <w:spacing w:before="120" w:after="120" w:line="360" w:lineRule="auto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2)</w:t>
      </w:r>
      <w:r w:rsidR="007A31F5">
        <w:rPr>
          <w:rFonts w:ascii="Arial" w:hAnsi="Arial" w:cs="Arial"/>
          <w:lang w:eastAsia="pl-PL"/>
        </w:rPr>
        <w:t xml:space="preserve"> </w:t>
      </w:r>
      <w:r w:rsidRPr="007946CB">
        <w:rPr>
          <w:rFonts w:ascii="Arial" w:hAnsi="Arial" w:cs="Arial"/>
          <w:lang w:eastAsia="pl-PL"/>
        </w:rPr>
        <w:t xml:space="preserve">………………………………………………………………………………………………….. </w:t>
      </w:r>
    </w:p>
    <w:p w14:paraId="72AD9D65" w14:textId="77777777" w:rsidR="007946CB" w:rsidRPr="007946CB" w:rsidRDefault="007946CB" w:rsidP="007946CB">
      <w:pPr>
        <w:spacing w:after="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a</w:t>
      </w:r>
    </w:p>
    <w:p w14:paraId="097C1053" w14:textId="77777777" w:rsidR="007946CB" w:rsidRPr="007946CB" w:rsidRDefault="007946CB" w:rsidP="007946CB">
      <w:pPr>
        <w:spacing w:after="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Województwem Mazowieckim z siedzibą w Warszawie, ul. Jagiellońska 26, 03-719 Warszawa, NIP: 1132453940, REGON: 015528910, reprezentowanym przez:</w:t>
      </w:r>
    </w:p>
    <w:p w14:paraId="778AF187" w14:textId="3E3043C1" w:rsidR="007946CB" w:rsidRPr="007946CB" w:rsidRDefault="007946CB" w:rsidP="007A31F5">
      <w:pPr>
        <w:spacing w:before="120" w:after="12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1)</w:t>
      </w:r>
      <w:r w:rsidR="007A31F5">
        <w:rPr>
          <w:rFonts w:ascii="Arial" w:hAnsi="Arial" w:cs="Arial"/>
          <w:lang w:eastAsia="pl-PL"/>
        </w:rPr>
        <w:t xml:space="preserve"> </w:t>
      </w:r>
      <w:r w:rsidRPr="007946CB">
        <w:rPr>
          <w:rFonts w:ascii="Arial" w:hAnsi="Arial" w:cs="Arial"/>
          <w:lang w:eastAsia="pl-PL"/>
        </w:rPr>
        <w:t>……………………………………………………………………………………………………</w:t>
      </w:r>
    </w:p>
    <w:p w14:paraId="2860BCC8" w14:textId="1CE0E65F" w:rsidR="007946CB" w:rsidRPr="007946CB" w:rsidRDefault="007946CB" w:rsidP="007A31F5">
      <w:pPr>
        <w:spacing w:before="120" w:after="12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2)</w:t>
      </w:r>
      <w:r w:rsidR="007A31F5">
        <w:rPr>
          <w:rFonts w:ascii="Arial" w:hAnsi="Arial" w:cs="Arial"/>
          <w:lang w:eastAsia="pl-PL"/>
        </w:rPr>
        <w:t xml:space="preserve"> </w:t>
      </w:r>
      <w:r w:rsidRPr="007946CB">
        <w:rPr>
          <w:rFonts w:ascii="Arial" w:hAnsi="Arial" w:cs="Arial"/>
          <w:lang w:eastAsia="pl-PL"/>
        </w:rPr>
        <w:t>……………………………………………………………………………………………………</w:t>
      </w:r>
    </w:p>
    <w:p w14:paraId="22371E7F" w14:textId="77777777" w:rsidR="007946CB" w:rsidRPr="007946CB" w:rsidRDefault="007946CB" w:rsidP="007946CB">
      <w:pPr>
        <w:spacing w:after="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a</w:t>
      </w:r>
    </w:p>
    <w:p w14:paraId="3799BFCF" w14:textId="77777777" w:rsidR="007946CB" w:rsidRPr="007946CB" w:rsidRDefault="007946CB" w:rsidP="007946CB">
      <w:pPr>
        <w:spacing w:after="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 xml:space="preserve">Województwem Lubelskim z siedzibą w Lublinie, ul. Artura Grottgera 4, 20 – 029 Lublin, </w:t>
      </w:r>
    </w:p>
    <w:p w14:paraId="20604197" w14:textId="77777777" w:rsidR="007946CB" w:rsidRPr="007946CB" w:rsidRDefault="007946CB" w:rsidP="007946CB">
      <w:pPr>
        <w:spacing w:after="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NIP: 7122904545:, REGON: 431019170, reprezentowanym przez:</w:t>
      </w:r>
    </w:p>
    <w:p w14:paraId="30CD95F3" w14:textId="77777777" w:rsidR="007A31F5" w:rsidRPr="007946CB" w:rsidRDefault="007A31F5" w:rsidP="007A31F5">
      <w:pPr>
        <w:spacing w:before="120" w:after="12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1)</w:t>
      </w:r>
      <w:r>
        <w:rPr>
          <w:rFonts w:ascii="Arial" w:hAnsi="Arial" w:cs="Arial"/>
          <w:lang w:eastAsia="pl-PL"/>
        </w:rPr>
        <w:t xml:space="preserve"> </w:t>
      </w:r>
      <w:r w:rsidRPr="007946CB">
        <w:rPr>
          <w:rFonts w:ascii="Arial" w:hAnsi="Arial" w:cs="Arial"/>
          <w:lang w:eastAsia="pl-PL"/>
        </w:rPr>
        <w:t>……………………………………………………………………………………………………</w:t>
      </w:r>
    </w:p>
    <w:p w14:paraId="59FE5FA5" w14:textId="77777777" w:rsidR="007A31F5" w:rsidRPr="007946CB" w:rsidRDefault="007A31F5" w:rsidP="007A31F5">
      <w:pPr>
        <w:spacing w:before="120" w:after="12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2)</w:t>
      </w:r>
      <w:r>
        <w:rPr>
          <w:rFonts w:ascii="Arial" w:hAnsi="Arial" w:cs="Arial"/>
          <w:lang w:eastAsia="pl-PL"/>
        </w:rPr>
        <w:t xml:space="preserve"> </w:t>
      </w:r>
      <w:r w:rsidRPr="007946CB">
        <w:rPr>
          <w:rFonts w:ascii="Arial" w:hAnsi="Arial" w:cs="Arial"/>
          <w:lang w:eastAsia="pl-PL"/>
        </w:rPr>
        <w:t>……………………………………………………………………………………………………</w:t>
      </w:r>
    </w:p>
    <w:p w14:paraId="7E1A7493" w14:textId="77777777" w:rsidR="007946CB" w:rsidRPr="007946CB" w:rsidRDefault="007946CB" w:rsidP="007946CB">
      <w:pPr>
        <w:spacing w:after="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a</w:t>
      </w:r>
    </w:p>
    <w:p w14:paraId="57F732A6" w14:textId="77777777" w:rsidR="007946CB" w:rsidRPr="007946CB" w:rsidRDefault="007946CB" w:rsidP="007946CB">
      <w:pPr>
        <w:spacing w:after="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 xml:space="preserve">Województwem Świętokrzyskim z siedzibą w Kielcach, al. IX Wieków Kielc, 325 – 516 Kielce, </w:t>
      </w:r>
    </w:p>
    <w:p w14:paraId="415EDEE6" w14:textId="77777777" w:rsidR="007946CB" w:rsidRPr="007946CB" w:rsidRDefault="007946CB" w:rsidP="007946CB">
      <w:pPr>
        <w:spacing w:after="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NIP: 9591506120, REGON: 291009337, reprezentowanym przez:</w:t>
      </w:r>
    </w:p>
    <w:p w14:paraId="0EA82B04" w14:textId="77777777" w:rsidR="007A31F5" w:rsidRPr="007946CB" w:rsidRDefault="007A31F5" w:rsidP="007A31F5">
      <w:pPr>
        <w:spacing w:before="120" w:after="12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1)</w:t>
      </w:r>
      <w:r>
        <w:rPr>
          <w:rFonts w:ascii="Arial" w:hAnsi="Arial" w:cs="Arial"/>
          <w:lang w:eastAsia="pl-PL"/>
        </w:rPr>
        <w:t xml:space="preserve"> </w:t>
      </w:r>
      <w:r w:rsidRPr="007946CB">
        <w:rPr>
          <w:rFonts w:ascii="Arial" w:hAnsi="Arial" w:cs="Arial"/>
          <w:lang w:eastAsia="pl-PL"/>
        </w:rPr>
        <w:t>……………………………………………………………………………………………………</w:t>
      </w:r>
    </w:p>
    <w:p w14:paraId="6486E568" w14:textId="77777777" w:rsidR="007A31F5" w:rsidRPr="007946CB" w:rsidRDefault="007A31F5" w:rsidP="007A31F5">
      <w:pPr>
        <w:spacing w:before="120" w:after="12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2)</w:t>
      </w:r>
      <w:r>
        <w:rPr>
          <w:rFonts w:ascii="Arial" w:hAnsi="Arial" w:cs="Arial"/>
          <w:lang w:eastAsia="pl-PL"/>
        </w:rPr>
        <w:t xml:space="preserve"> </w:t>
      </w:r>
      <w:r w:rsidRPr="007946CB">
        <w:rPr>
          <w:rFonts w:ascii="Arial" w:hAnsi="Arial" w:cs="Arial"/>
          <w:lang w:eastAsia="pl-PL"/>
        </w:rPr>
        <w:t>……………………………………………………………………………………………………</w:t>
      </w:r>
    </w:p>
    <w:p w14:paraId="1EE5AA35" w14:textId="77777777" w:rsidR="007946CB" w:rsidRPr="007946CB" w:rsidRDefault="007946CB" w:rsidP="007946CB">
      <w:pPr>
        <w:spacing w:after="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a</w:t>
      </w:r>
    </w:p>
    <w:p w14:paraId="6BBF6FF2" w14:textId="77777777" w:rsidR="007946CB" w:rsidRPr="007946CB" w:rsidRDefault="007946CB" w:rsidP="007946CB">
      <w:pPr>
        <w:spacing w:after="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Państwowym Gospodarstwem Wodnym Wody Polskie z siedzibą w Warszawie, ul. Żelazna 59A, 00-848 Warszawa, NIP: 5272825616, REGON: 368302575, reprezentowanym przez ……………………………………………………………………………</w:t>
      </w:r>
    </w:p>
    <w:p w14:paraId="2A368134" w14:textId="77777777" w:rsidR="007946CB" w:rsidRPr="007946CB" w:rsidRDefault="007946CB" w:rsidP="007946CB">
      <w:pPr>
        <w:spacing w:after="0"/>
        <w:rPr>
          <w:rFonts w:ascii="Arial" w:hAnsi="Arial" w:cs="Arial"/>
          <w:lang w:eastAsia="pl-PL"/>
        </w:rPr>
      </w:pPr>
    </w:p>
    <w:p w14:paraId="08076184" w14:textId="77777777" w:rsidR="007946CB" w:rsidRPr="007946CB" w:rsidRDefault="007946CB" w:rsidP="007946CB">
      <w:pPr>
        <w:spacing w:after="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zwanymi dalej łącznie Stronami.</w:t>
      </w:r>
    </w:p>
    <w:p w14:paraId="25701183" w14:textId="77777777" w:rsidR="0004462C" w:rsidRDefault="0004462C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65BF9AB6" w14:textId="5F85A74D" w:rsidR="007946CB" w:rsidRPr="007946CB" w:rsidRDefault="007946CB" w:rsidP="007A31F5">
      <w:pPr>
        <w:spacing w:after="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lastRenderedPageBreak/>
        <w:t>Z uwagi na:</w:t>
      </w:r>
    </w:p>
    <w:p w14:paraId="029F2511" w14:textId="35BEFD2A" w:rsidR="007946CB" w:rsidRPr="007A31F5" w:rsidRDefault="007946CB" w:rsidP="007A31F5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lang w:eastAsia="pl-PL"/>
        </w:rPr>
      </w:pPr>
      <w:r w:rsidRPr="007A31F5">
        <w:rPr>
          <w:rFonts w:ascii="Arial" w:hAnsi="Arial" w:cs="Arial"/>
          <w:lang w:eastAsia="pl-PL"/>
        </w:rPr>
        <w:t xml:space="preserve">intencję stworzenia sieciowego produktu turystycznego w oparciu o rzekę Wisłę i jej dorzecza, będącego odrębną całością oraz funkcjonującą niezależnie od podziału administracyjnego Rzeczypospolitej Polskiej, tj. jako produkt wspólny dla czterech województw Makroregionu Polska Wschodnia; </w:t>
      </w:r>
    </w:p>
    <w:p w14:paraId="2E5DB4B3" w14:textId="07283C58" w:rsidR="007946CB" w:rsidRPr="007A31F5" w:rsidRDefault="007946CB" w:rsidP="007A31F5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lang w:eastAsia="pl-PL"/>
        </w:rPr>
      </w:pPr>
      <w:r w:rsidRPr="007A31F5">
        <w:rPr>
          <w:rFonts w:ascii="Arial" w:hAnsi="Arial" w:cs="Arial"/>
          <w:lang w:eastAsia="pl-PL"/>
        </w:rPr>
        <w:t>wzmacnianie roli zrównoważonej turystyki w rozwoju gospodarczym, włączeniu społecznym i innowacjach społecznych;</w:t>
      </w:r>
    </w:p>
    <w:p w14:paraId="5BEA015B" w14:textId="40E765FC" w:rsidR="007946CB" w:rsidRPr="007A31F5" w:rsidRDefault="007946CB" w:rsidP="007A31F5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lang w:eastAsia="pl-PL"/>
        </w:rPr>
      </w:pPr>
      <w:r w:rsidRPr="007A31F5">
        <w:rPr>
          <w:rFonts w:ascii="Arial" w:hAnsi="Arial" w:cs="Arial"/>
          <w:lang w:eastAsia="pl-PL"/>
        </w:rPr>
        <w:t>propagowanie walorów środowiska naturalnego oraz dziedzictwa kulturowego województwa podkarpackiego, lubelskiego, świętokrzyskiego i mazowieckiego;</w:t>
      </w:r>
    </w:p>
    <w:p w14:paraId="3B42F818" w14:textId="6EA44B98" w:rsidR="007946CB" w:rsidRPr="007A31F5" w:rsidRDefault="007946CB" w:rsidP="007A31F5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lang w:eastAsia="pl-PL"/>
        </w:rPr>
      </w:pPr>
      <w:r w:rsidRPr="007A31F5">
        <w:rPr>
          <w:rFonts w:ascii="Arial" w:hAnsi="Arial" w:cs="Arial"/>
          <w:lang w:eastAsia="pl-PL"/>
        </w:rPr>
        <w:t>upowszechnianie postaw proekologicznych, propagowanie kultury fizycznej i sportu, wynikających z rosnącej dbałości o zdrowie i kondycję mieszkańców regionu oraz turystów;</w:t>
      </w:r>
    </w:p>
    <w:p w14:paraId="13348A1C" w14:textId="3E7C529C" w:rsidR="007946CB" w:rsidRPr="007A31F5" w:rsidRDefault="007946CB" w:rsidP="0004462C">
      <w:pPr>
        <w:pStyle w:val="Akapitzlist"/>
        <w:numPr>
          <w:ilvl w:val="0"/>
          <w:numId w:val="5"/>
        </w:numPr>
        <w:spacing w:after="120"/>
        <w:ind w:left="714" w:hanging="357"/>
        <w:rPr>
          <w:rFonts w:ascii="Arial" w:hAnsi="Arial" w:cs="Arial"/>
          <w:lang w:eastAsia="pl-PL"/>
        </w:rPr>
      </w:pPr>
      <w:r w:rsidRPr="007A31F5">
        <w:rPr>
          <w:rFonts w:ascii="Arial" w:hAnsi="Arial" w:cs="Arial"/>
          <w:lang w:eastAsia="pl-PL"/>
        </w:rPr>
        <w:t>stworzenie sprzyjających warunków do pogłębiania integracji regionalnej, czego skutkiem będzie wzrost gospodarczy, a także budowa otwartego społeczeństwa obywatelskiego;</w:t>
      </w:r>
    </w:p>
    <w:p w14:paraId="61A32265" w14:textId="77777777" w:rsidR="007946CB" w:rsidRPr="007946CB" w:rsidRDefault="007946CB" w:rsidP="0004462C">
      <w:pPr>
        <w:spacing w:after="120"/>
        <w:rPr>
          <w:rFonts w:ascii="Arial" w:hAnsi="Arial" w:cs="Arial"/>
          <w:lang w:eastAsia="pl-PL"/>
        </w:rPr>
      </w:pPr>
      <w:r w:rsidRPr="007946CB">
        <w:rPr>
          <w:rFonts w:ascii="Arial" w:hAnsi="Arial" w:cs="Arial"/>
          <w:lang w:eastAsia="pl-PL"/>
        </w:rPr>
        <w:t>Strony postanawiają, co następuje:</w:t>
      </w:r>
    </w:p>
    <w:p w14:paraId="4A6B6ECF" w14:textId="77777777" w:rsidR="007946CB" w:rsidRPr="007A31F5" w:rsidRDefault="007946CB" w:rsidP="007A31F5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7A31F5">
        <w:rPr>
          <w:rFonts w:ascii="Arial" w:hAnsi="Arial" w:cs="Arial"/>
          <w:b/>
          <w:bCs/>
          <w:lang w:eastAsia="pl-PL"/>
        </w:rPr>
        <w:t>§ 1.</w:t>
      </w:r>
    </w:p>
    <w:p w14:paraId="1686C72E" w14:textId="77777777" w:rsidR="007946CB" w:rsidRPr="007A31F5" w:rsidRDefault="007946CB" w:rsidP="007A31F5">
      <w:pPr>
        <w:spacing w:after="120"/>
        <w:jc w:val="center"/>
        <w:rPr>
          <w:rFonts w:ascii="Arial" w:hAnsi="Arial" w:cs="Arial"/>
          <w:b/>
          <w:bCs/>
          <w:lang w:eastAsia="pl-PL"/>
        </w:rPr>
      </w:pPr>
      <w:r w:rsidRPr="007A31F5">
        <w:rPr>
          <w:rFonts w:ascii="Arial" w:hAnsi="Arial" w:cs="Arial"/>
          <w:b/>
          <w:bCs/>
          <w:lang w:eastAsia="pl-PL"/>
        </w:rPr>
        <w:t>Przedmiot Porozumienia</w:t>
      </w:r>
    </w:p>
    <w:p w14:paraId="4B93EA3B" w14:textId="14D6A241" w:rsidR="007946CB" w:rsidRPr="007A31F5" w:rsidRDefault="007946CB" w:rsidP="007A31F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lang w:eastAsia="pl-PL"/>
        </w:rPr>
      </w:pPr>
      <w:r w:rsidRPr="007A31F5">
        <w:rPr>
          <w:rFonts w:ascii="Arial" w:hAnsi="Arial" w:cs="Arial"/>
          <w:lang w:eastAsia="pl-PL"/>
        </w:rPr>
        <w:t>Przedmiotem niniejszego Porozumienia jest określenie sposobu współpracy Stron w celu budowy dróg rowerowych o nawierzchni utwardzonej na wałach przeciwpowodziowych rzeki Wisły i jej dorzeczy w ramach przyszłej inwestycji zaplanowanej przez</w:t>
      </w:r>
      <w:r w:rsidR="0004462C">
        <w:rPr>
          <w:rFonts w:ascii="Arial" w:hAnsi="Arial" w:cs="Arial"/>
          <w:lang w:eastAsia="pl-PL"/>
        </w:rPr>
        <w:t xml:space="preserve"> </w:t>
      </w:r>
      <w:r w:rsidRPr="007A31F5">
        <w:rPr>
          <w:rFonts w:ascii="Arial" w:hAnsi="Arial" w:cs="Arial"/>
          <w:lang w:eastAsia="pl-PL"/>
        </w:rPr>
        <w:t xml:space="preserve">Województwa: Podkarpackie, Mazowieckie, Lubelskie i Świętokrzyskie (zwane dalej: Województwami), współfinansowanej z programu Fundusze Europejskie dla Polski Wschodniej 2021-2027. </w:t>
      </w:r>
    </w:p>
    <w:p w14:paraId="048DADF5" w14:textId="7C9A8AD2" w:rsidR="007946CB" w:rsidRPr="007A31F5" w:rsidRDefault="007946CB" w:rsidP="007A31F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lang w:eastAsia="pl-PL"/>
        </w:rPr>
      </w:pPr>
      <w:r w:rsidRPr="007A31F5">
        <w:rPr>
          <w:rFonts w:ascii="Arial" w:hAnsi="Arial" w:cs="Arial"/>
          <w:lang w:eastAsia="pl-PL"/>
        </w:rPr>
        <w:t>Strony wspólnie ustalają, że zostaną podpisane porozumienia regionalne pomiędzy Województwami a właściwymi miejscowo Regionalnymi Zarządami Gospodarki Wodnej (RZGW), które będą określać zasady realizacji poszczególnych inwestycji na odcinkach wałów przeciwpowodziowych, będących w zarządzie właściwego terytorialnie RZGW oraz zasady zarządzania powstałymi drogami rowerowymi w każdym z Województw w</w:t>
      </w:r>
      <w:r w:rsidR="0004462C">
        <w:rPr>
          <w:rFonts w:ascii="Arial" w:hAnsi="Arial" w:cs="Arial"/>
          <w:lang w:eastAsia="pl-PL"/>
        </w:rPr>
        <w:t> </w:t>
      </w:r>
      <w:r w:rsidRPr="007A31F5">
        <w:rPr>
          <w:rFonts w:ascii="Arial" w:hAnsi="Arial" w:cs="Arial"/>
          <w:lang w:eastAsia="pl-PL"/>
        </w:rPr>
        <w:t>sposób jednolity dla wszystkich Województw.</w:t>
      </w:r>
    </w:p>
    <w:p w14:paraId="4A573F49" w14:textId="77D0FF9F" w:rsidR="007946CB" w:rsidRPr="007A31F5" w:rsidRDefault="007946CB" w:rsidP="007A31F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lang w:eastAsia="pl-PL"/>
        </w:rPr>
      </w:pPr>
      <w:r w:rsidRPr="007A31F5">
        <w:rPr>
          <w:rFonts w:ascii="Arial" w:hAnsi="Arial" w:cs="Arial"/>
          <w:lang w:eastAsia="pl-PL"/>
        </w:rPr>
        <w:t>Państwowe Gospodarstwo Wodne Wody Polskie (PGW Wody Polskie) oświadcza, że</w:t>
      </w:r>
      <w:r w:rsidR="0004462C">
        <w:rPr>
          <w:rFonts w:ascii="Arial" w:hAnsi="Arial" w:cs="Arial"/>
          <w:lang w:eastAsia="pl-PL"/>
        </w:rPr>
        <w:t> </w:t>
      </w:r>
      <w:r w:rsidRPr="007A31F5">
        <w:rPr>
          <w:rFonts w:ascii="Arial" w:hAnsi="Arial" w:cs="Arial"/>
          <w:lang w:eastAsia="pl-PL"/>
        </w:rPr>
        <w:t xml:space="preserve">dołoży wszelkich starań związanych z ostatecznym uzgodnieniem w poszczególnych Województwach przebiegu dróg rowerowych zaplanowanych do realizacji w ramach projektu „Blue Valley – Wiślanym Szlakiem”. </w:t>
      </w:r>
    </w:p>
    <w:p w14:paraId="10239E9A" w14:textId="71D7844E" w:rsidR="007946CB" w:rsidRPr="007A31F5" w:rsidRDefault="007946CB" w:rsidP="007A31F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lang w:eastAsia="pl-PL"/>
        </w:rPr>
      </w:pPr>
      <w:r w:rsidRPr="007A31F5">
        <w:rPr>
          <w:rFonts w:ascii="Arial" w:hAnsi="Arial" w:cs="Arial"/>
          <w:lang w:eastAsia="pl-PL"/>
        </w:rPr>
        <w:t>Strony wspólnie ustalają, że po podpisaniu porozumień regionalnych, jednostka działająca na zlecenie Województwa oraz RZGW będą ściśle ze sobą współpracować w</w:t>
      </w:r>
      <w:r w:rsidR="0004462C">
        <w:rPr>
          <w:rFonts w:ascii="Arial" w:hAnsi="Arial" w:cs="Arial"/>
          <w:lang w:eastAsia="pl-PL"/>
        </w:rPr>
        <w:t> </w:t>
      </w:r>
      <w:r w:rsidRPr="007A31F5">
        <w:rPr>
          <w:rFonts w:ascii="Arial" w:hAnsi="Arial" w:cs="Arial"/>
          <w:lang w:eastAsia="pl-PL"/>
        </w:rPr>
        <w:t>celu realizacji wspólnej inwestycji, tj. modernizacji/rozbudowy/remontu przez RZGW wałów przeciwpowodziowych na określonych odcinkach oraz budowy drogi rowerowej przez jednostkę wskazaną przez Województwo, po zakończeniu modernizacji/rozbudowy/remontu odcinków wałów.</w:t>
      </w:r>
    </w:p>
    <w:p w14:paraId="41882D92" w14:textId="7329611B" w:rsidR="0004462C" w:rsidRDefault="007946CB" w:rsidP="007A31F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lang w:eastAsia="pl-PL"/>
        </w:rPr>
      </w:pPr>
      <w:r w:rsidRPr="007A31F5">
        <w:rPr>
          <w:rFonts w:ascii="Arial" w:hAnsi="Arial" w:cs="Arial"/>
          <w:lang w:eastAsia="pl-PL"/>
        </w:rPr>
        <w:t>W przypadku wystąpienia kolizji lokalizacyjnej i czasowej inwestycji, tj. modernizacji/</w:t>
      </w:r>
      <w:r w:rsidR="0004462C">
        <w:rPr>
          <w:rFonts w:ascii="Arial" w:hAnsi="Arial" w:cs="Arial"/>
          <w:lang w:eastAsia="pl-PL"/>
        </w:rPr>
        <w:t xml:space="preserve"> </w:t>
      </w:r>
      <w:r w:rsidRPr="007A31F5">
        <w:rPr>
          <w:rFonts w:ascii="Arial" w:hAnsi="Arial" w:cs="Arial"/>
          <w:lang w:eastAsia="pl-PL"/>
        </w:rPr>
        <w:t>rozbudowy/remontu wałów powodziowych z budową drogi rowerowej, pierwszeństwo będzie miała realizacja inwestycji PGW Wody Polskie.</w:t>
      </w:r>
    </w:p>
    <w:p w14:paraId="157F3921" w14:textId="77777777" w:rsidR="0004462C" w:rsidRDefault="0004462C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2F69C674" w14:textId="659C4647" w:rsidR="007946CB" w:rsidRPr="007A31F5" w:rsidRDefault="007946CB" w:rsidP="007A31F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lang w:eastAsia="pl-PL"/>
        </w:rPr>
      </w:pPr>
      <w:r w:rsidRPr="007A31F5">
        <w:rPr>
          <w:rFonts w:ascii="Arial" w:hAnsi="Arial" w:cs="Arial"/>
          <w:lang w:eastAsia="pl-PL"/>
        </w:rPr>
        <w:lastRenderedPageBreak/>
        <w:t>Województwa oświadczają, że są zainteresowane, a przy tym z uwagi na interesy społeczne oraz gospodarność i efektywność związaną z gospodarowaniem i</w:t>
      </w:r>
      <w:r w:rsidR="0004462C">
        <w:rPr>
          <w:rFonts w:ascii="Arial" w:hAnsi="Arial" w:cs="Arial"/>
          <w:lang w:eastAsia="pl-PL"/>
        </w:rPr>
        <w:t> </w:t>
      </w:r>
      <w:r w:rsidRPr="007A31F5">
        <w:rPr>
          <w:rFonts w:ascii="Arial" w:hAnsi="Arial" w:cs="Arial"/>
          <w:lang w:eastAsia="pl-PL"/>
        </w:rPr>
        <w:t>wydatkowaniem środków publicznych oraz aby nie doprowadzić do dodatkowych nakładów finansowych, a także aby na koronie rozbudowywanych wałów przeciwpowodziowych rzeki Wisła wraz ze wskazanymi jej dopływami powstały drogi rowerowe, w rozumieniu art. 179 ustawy Prawo wodne, nawierzchni zgodnej z</w:t>
      </w:r>
      <w:r w:rsidR="007A31F5">
        <w:rPr>
          <w:rFonts w:ascii="Arial" w:hAnsi="Arial" w:cs="Arial"/>
          <w:lang w:eastAsia="pl-PL"/>
        </w:rPr>
        <w:t> </w:t>
      </w:r>
      <w:r w:rsidRPr="007A31F5">
        <w:rPr>
          <w:rFonts w:ascii="Arial" w:hAnsi="Arial" w:cs="Arial"/>
          <w:lang w:eastAsia="pl-PL"/>
        </w:rPr>
        <w:t>założonymi standardami, sfinansują koszty projektowania oraz budowy dróg rowerowych o uzgodnionym z PGW Wody Polskie przebiegu i parametrach, a także zapewnią i będą finansować późniejsze utrzymanie dróg rowerowych, na zasadach wskazanych w</w:t>
      </w:r>
      <w:r w:rsidR="007A31F5">
        <w:rPr>
          <w:rFonts w:ascii="Arial" w:hAnsi="Arial" w:cs="Arial"/>
          <w:lang w:eastAsia="pl-PL"/>
        </w:rPr>
        <w:t> </w:t>
      </w:r>
      <w:r w:rsidRPr="007A31F5">
        <w:rPr>
          <w:rFonts w:ascii="Arial" w:hAnsi="Arial" w:cs="Arial"/>
          <w:lang w:eastAsia="pl-PL"/>
        </w:rPr>
        <w:t>umowach dzierżawy, o których mowa w niniejszym Porozumieniu.</w:t>
      </w:r>
    </w:p>
    <w:p w14:paraId="7B89869B" w14:textId="5399151F" w:rsidR="007946CB" w:rsidRPr="007A31F5" w:rsidRDefault="007946CB" w:rsidP="007A31F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lang w:eastAsia="pl-PL"/>
        </w:rPr>
      </w:pPr>
      <w:r w:rsidRPr="007A31F5">
        <w:rPr>
          <w:rFonts w:ascii="Arial" w:hAnsi="Arial" w:cs="Arial"/>
          <w:lang w:eastAsia="pl-PL"/>
        </w:rPr>
        <w:t>Strony zgodnie ustalają, że nie zachodzi sprzeczność realizacji jednej inwestycji polegającej na wspólnym ogłoszeniu postępowania przetargowego, zgodnie z zapisami ustawy Prawo zamówień publicznych, z podziałem na dwa odrębne zadania realizowane przez ściśle współpracujących ze sobą Wykonawców odrębnych inwestycji budowlanych, tj. modernizację/rozbudowę/remont wałów przeciwpowodziowych oraz budowę drogi rowerowej na wałach przeciwpowodziowych o określonych standardach. W</w:t>
      </w:r>
      <w:r w:rsidR="0004462C">
        <w:rPr>
          <w:rFonts w:ascii="Arial" w:hAnsi="Arial" w:cs="Arial"/>
          <w:lang w:eastAsia="pl-PL"/>
        </w:rPr>
        <w:t> </w:t>
      </w:r>
      <w:r w:rsidRPr="007A31F5">
        <w:rPr>
          <w:rFonts w:ascii="Arial" w:hAnsi="Arial" w:cs="Arial"/>
          <w:lang w:eastAsia="pl-PL"/>
        </w:rPr>
        <w:t>porozumieniach regionalnych wprowadzony zostanie zapis dotyczący wspólnej inwestycji Województwa z RZGW z podziałem na konkretne zadania oraz przypisanie finansowania wskazanych zadań przez Strony.</w:t>
      </w:r>
    </w:p>
    <w:p w14:paraId="65FDD7CD" w14:textId="3D47E78D" w:rsidR="007946CB" w:rsidRPr="007A31F5" w:rsidRDefault="007946CB" w:rsidP="007A31F5">
      <w:pPr>
        <w:pStyle w:val="Akapitzlist"/>
        <w:numPr>
          <w:ilvl w:val="0"/>
          <w:numId w:val="6"/>
        </w:numPr>
        <w:spacing w:before="120" w:after="120"/>
        <w:ind w:left="357" w:hanging="357"/>
        <w:rPr>
          <w:rFonts w:ascii="Arial" w:hAnsi="Arial" w:cs="Arial"/>
          <w:lang w:eastAsia="pl-PL"/>
        </w:rPr>
      </w:pPr>
      <w:r w:rsidRPr="007A31F5">
        <w:rPr>
          <w:rFonts w:ascii="Arial" w:hAnsi="Arial" w:cs="Arial"/>
          <w:lang w:eastAsia="pl-PL"/>
        </w:rPr>
        <w:t>PGW Wody Polskie oświadcza, że dołoży wszelkich starań, aby na odcinkach wałów rzeki Wisły i jej dopływów w czterech Województwach, objętych wstępną koncepcją przebiegu drogi rowerowej, umożliwić powstanie drogi rowerowej na odcinkach objętych procesem inwestycyjnym lub będących w okresie rękojmi i gwarancji.</w:t>
      </w:r>
    </w:p>
    <w:p w14:paraId="564CB81A" w14:textId="77777777" w:rsidR="007946CB" w:rsidRPr="007A31F5" w:rsidRDefault="007946CB" w:rsidP="007A31F5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7A31F5">
        <w:rPr>
          <w:rFonts w:ascii="Arial" w:hAnsi="Arial" w:cs="Arial"/>
          <w:b/>
          <w:bCs/>
          <w:lang w:eastAsia="pl-PL"/>
        </w:rPr>
        <w:t>§ 2.</w:t>
      </w:r>
    </w:p>
    <w:p w14:paraId="583F951C" w14:textId="77777777" w:rsidR="007946CB" w:rsidRPr="007A31F5" w:rsidRDefault="007946CB" w:rsidP="007A31F5">
      <w:pPr>
        <w:spacing w:after="120"/>
        <w:jc w:val="center"/>
        <w:rPr>
          <w:rFonts w:ascii="Arial" w:hAnsi="Arial" w:cs="Arial"/>
          <w:b/>
          <w:bCs/>
          <w:lang w:eastAsia="pl-PL"/>
        </w:rPr>
      </w:pPr>
      <w:r w:rsidRPr="007A31F5">
        <w:rPr>
          <w:rFonts w:ascii="Arial" w:hAnsi="Arial" w:cs="Arial"/>
          <w:b/>
          <w:bCs/>
          <w:lang w:eastAsia="pl-PL"/>
        </w:rPr>
        <w:t>Obowiązki stron</w:t>
      </w:r>
    </w:p>
    <w:p w14:paraId="160E43F0" w14:textId="35DE9718" w:rsidR="007A31F5" w:rsidRDefault="007946CB" w:rsidP="007A31F5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lang w:eastAsia="pl-PL"/>
        </w:rPr>
      </w:pPr>
      <w:r w:rsidRPr="007A31F5">
        <w:rPr>
          <w:rFonts w:ascii="Arial" w:hAnsi="Arial" w:cs="Arial"/>
          <w:lang w:eastAsia="pl-PL"/>
        </w:rPr>
        <w:t>Województwa zobowiązują się do uczestniczenia w kosztach  wykonania dokumentacji projektowej, uzyskania niezbędnych uzgodnień i opinii oraz decyzji wymaganych przepisami prawa w części dotyczącej drogi rowerowej biegnącej po wałach oraz do</w:t>
      </w:r>
      <w:r w:rsidR="0004462C">
        <w:rPr>
          <w:rFonts w:ascii="Arial" w:hAnsi="Arial" w:cs="Arial"/>
          <w:lang w:eastAsia="pl-PL"/>
        </w:rPr>
        <w:t> </w:t>
      </w:r>
      <w:r w:rsidRPr="007A31F5">
        <w:rPr>
          <w:rFonts w:ascii="Arial" w:hAnsi="Arial" w:cs="Arial"/>
          <w:lang w:eastAsia="pl-PL"/>
        </w:rPr>
        <w:t>pokrycia kosztów wykonania konstrukcji drogi rowerowej, oznakowania, organizacji ruchu i ewentualnej infrastruktury towarzyszącej dotyczącej wyłącznie drogi rowerowej na</w:t>
      </w:r>
      <w:r w:rsidR="0004462C">
        <w:rPr>
          <w:rFonts w:ascii="Arial" w:hAnsi="Arial" w:cs="Arial"/>
          <w:lang w:eastAsia="pl-PL"/>
        </w:rPr>
        <w:t> </w:t>
      </w:r>
      <w:r w:rsidRPr="007A31F5">
        <w:rPr>
          <w:rFonts w:ascii="Arial" w:hAnsi="Arial" w:cs="Arial"/>
          <w:lang w:eastAsia="pl-PL"/>
        </w:rPr>
        <w:t xml:space="preserve">etapie budowy, remontu lub modernizacji wału przeciwpowodziowego realizowanych przez PGW Wody Polskie. </w:t>
      </w:r>
    </w:p>
    <w:p w14:paraId="6872F88F" w14:textId="77777777" w:rsidR="007A31F5" w:rsidRDefault="007946CB" w:rsidP="007A31F5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lang w:eastAsia="pl-PL"/>
        </w:rPr>
      </w:pPr>
      <w:r w:rsidRPr="007A31F5">
        <w:rPr>
          <w:rFonts w:ascii="Arial" w:hAnsi="Arial" w:cs="Arial"/>
          <w:lang w:eastAsia="pl-PL"/>
        </w:rPr>
        <w:t>W przypadku gdy:</w:t>
      </w:r>
    </w:p>
    <w:p w14:paraId="7550E7F7" w14:textId="77777777" w:rsidR="0004462C" w:rsidRDefault="007946CB" w:rsidP="007A31F5">
      <w:pPr>
        <w:pStyle w:val="Akapitzlist"/>
        <w:numPr>
          <w:ilvl w:val="1"/>
          <w:numId w:val="7"/>
        </w:numPr>
        <w:spacing w:after="0"/>
        <w:rPr>
          <w:rFonts w:ascii="Arial" w:hAnsi="Arial" w:cs="Arial"/>
          <w:lang w:eastAsia="pl-PL"/>
        </w:rPr>
      </w:pPr>
      <w:r w:rsidRPr="007A31F5">
        <w:rPr>
          <w:rFonts w:ascii="Arial" w:hAnsi="Arial" w:cs="Arial"/>
          <w:lang w:eastAsia="pl-PL"/>
        </w:rPr>
        <w:t>jest zagrożona szczelność lub stabilność wałów przeciwpowodziowych,</w:t>
      </w:r>
    </w:p>
    <w:p w14:paraId="6D119BF7" w14:textId="77777777" w:rsidR="0004462C" w:rsidRDefault="007946CB" w:rsidP="007A31F5">
      <w:pPr>
        <w:pStyle w:val="Akapitzlist"/>
        <w:numPr>
          <w:ilvl w:val="1"/>
          <w:numId w:val="7"/>
        </w:numPr>
        <w:spacing w:after="0"/>
        <w:rPr>
          <w:rFonts w:ascii="Arial" w:hAnsi="Arial" w:cs="Arial"/>
          <w:lang w:eastAsia="pl-PL"/>
        </w:rPr>
      </w:pPr>
      <w:r w:rsidRPr="0004462C">
        <w:rPr>
          <w:rFonts w:ascii="Arial" w:hAnsi="Arial" w:cs="Arial"/>
          <w:lang w:eastAsia="pl-PL"/>
        </w:rPr>
        <w:t>wystąpi konieczności wykonania prac związanych z konserwacją lub remontem wałów przeciwpowodziowych,</w:t>
      </w:r>
      <w:r w:rsidR="0004462C">
        <w:rPr>
          <w:rFonts w:ascii="Arial" w:hAnsi="Arial" w:cs="Arial"/>
          <w:lang w:eastAsia="pl-PL"/>
        </w:rPr>
        <w:t xml:space="preserve"> </w:t>
      </w:r>
      <w:r w:rsidRPr="0004462C">
        <w:rPr>
          <w:rFonts w:ascii="Arial" w:hAnsi="Arial" w:cs="Arial"/>
          <w:lang w:eastAsia="pl-PL"/>
        </w:rPr>
        <w:t>wystąpi wezbranie i wały zaczną pracować,</w:t>
      </w:r>
      <w:r w:rsidR="0004462C">
        <w:rPr>
          <w:rFonts w:ascii="Arial" w:hAnsi="Arial" w:cs="Arial"/>
          <w:lang w:eastAsia="pl-PL"/>
        </w:rPr>
        <w:t xml:space="preserve"> </w:t>
      </w:r>
      <w:r w:rsidRPr="0004462C">
        <w:rPr>
          <w:rFonts w:ascii="Arial" w:hAnsi="Arial" w:cs="Arial"/>
          <w:lang w:eastAsia="pl-PL"/>
        </w:rPr>
        <w:t>- będzie wprowadzony czasowy zakaz poruszania się po drodze rowerowej na wałach.</w:t>
      </w:r>
    </w:p>
    <w:p w14:paraId="63B13091" w14:textId="57D2F561" w:rsidR="0004462C" w:rsidRDefault="007946CB" w:rsidP="007A31F5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lang w:eastAsia="pl-PL"/>
        </w:rPr>
      </w:pPr>
      <w:r w:rsidRPr="0004462C">
        <w:rPr>
          <w:rFonts w:ascii="Arial" w:hAnsi="Arial" w:cs="Arial"/>
          <w:lang w:eastAsia="pl-PL"/>
        </w:rPr>
        <w:t>PGW Wody Polskie zobowiązuje się do przekazywania informacji Województwom o</w:t>
      </w:r>
      <w:r w:rsidR="0004462C">
        <w:rPr>
          <w:rFonts w:ascii="Arial" w:hAnsi="Arial" w:cs="Arial"/>
          <w:lang w:eastAsia="pl-PL"/>
        </w:rPr>
        <w:t> </w:t>
      </w:r>
      <w:r w:rsidRPr="0004462C">
        <w:rPr>
          <w:rFonts w:ascii="Arial" w:hAnsi="Arial" w:cs="Arial"/>
          <w:lang w:eastAsia="pl-PL"/>
        </w:rPr>
        <w:t>planowanych inwestycjach, remontach, modernizacjach wałów przeciwpowodziowych</w:t>
      </w:r>
      <w:r w:rsidR="0004462C">
        <w:rPr>
          <w:rFonts w:ascii="Arial" w:hAnsi="Arial" w:cs="Arial"/>
          <w:lang w:eastAsia="pl-PL"/>
        </w:rPr>
        <w:t> </w:t>
      </w:r>
      <w:r w:rsidRPr="0004462C">
        <w:rPr>
          <w:rFonts w:ascii="Arial" w:hAnsi="Arial" w:cs="Arial"/>
          <w:lang w:eastAsia="pl-PL"/>
        </w:rPr>
        <w:t xml:space="preserve">w czasie umożliwiającym Województwom podjęcie odpowiednich działań, w tym m.in. zabezpieczenia środków finansowych w budżetach Województw. </w:t>
      </w:r>
    </w:p>
    <w:p w14:paraId="694B6DE4" w14:textId="04C4D318" w:rsidR="0004462C" w:rsidRDefault="007946CB" w:rsidP="007A31F5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lang w:eastAsia="pl-PL"/>
        </w:rPr>
      </w:pPr>
      <w:r w:rsidRPr="0004462C">
        <w:rPr>
          <w:rFonts w:ascii="Arial" w:hAnsi="Arial" w:cs="Arial"/>
          <w:lang w:eastAsia="pl-PL"/>
        </w:rPr>
        <w:t>Podmiot występujący w imieniu Województwa przedłoży do odpowiedniego RZGW, po</w:t>
      </w:r>
      <w:r w:rsidR="0004462C">
        <w:rPr>
          <w:rFonts w:ascii="Arial" w:hAnsi="Arial" w:cs="Arial"/>
          <w:lang w:eastAsia="pl-PL"/>
        </w:rPr>
        <w:t> </w:t>
      </w:r>
      <w:r w:rsidRPr="0004462C">
        <w:rPr>
          <w:rFonts w:ascii="Arial" w:hAnsi="Arial" w:cs="Arial"/>
          <w:lang w:eastAsia="pl-PL"/>
        </w:rPr>
        <w:t>podpisaniu porozumienia regionalnego, materiały wynikające z art. 179 ust. 2 pkt 2 ustawy Prawo wodne w celu uzyskania zgody Dyrektora RZGW na wykonanie drogi rowerowej na koronie wału przeciwpowodziowego, zgodnie z art. 179 ust. 1 ww. ustawy.</w:t>
      </w:r>
    </w:p>
    <w:p w14:paraId="3A288D06" w14:textId="77777777" w:rsidR="0004462C" w:rsidRDefault="007946CB" w:rsidP="007A31F5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lang w:eastAsia="pl-PL"/>
        </w:rPr>
      </w:pPr>
      <w:r w:rsidRPr="0004462C">
        <w:rPr>
          <w:rFonts w:ascii="Arial" w:hAnsi="Arial" w:cs="Arial"/>
          <w:lang w:eastAsia="pl-PL"/>
        </w:rPr>
        <w:t>Strony zapewniają, że postanowienia niniejszego Porozumienia będą przestrzegane przez osoby współpracujące z ich ramienia w realizacji niniejszego Porozumienia.</w:t>
      </w:r>
    </w:p>
    <w:p w14:paraId="7E429C07" w14:textId="77777777" w:rsidR="0004462C" w:rsidRDefault="007946CB" w:rsidP="007A31F5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lang w:eastAsia="pl-PL"/>
        </w:rPr>
      </w:pPr>
      <w:r w:rsidRPr="0004462C">
        <w:rPr>
          <w:rFonts w:ascii="Arial" w:hAnsi="Arial" w:cs="Arial"/>
          <w:lang w:eastAsia="pl-PL"/>
        </w:rPr>
        <w:lastRenderedPageBreak/>
        <w:t>Realizacja niniejszego Porozumienia będzie prowadzona zgodnie z zasadą należytej staranności, w szczególności celem zapewnienia najwyższej efektywności realizacji dróg rowerowych.</w:t>
      </w:r>
    </w:p>
    <w:p w14:paraId="448544BF" w14:textId="7519EA68" w:rsidR="007946CB" w:rsidRPr="0004462C" w:rsidRDefault="007946CB" w:rsidP="0004462C">
      <w:pPr>
        <w:pStyle w:val="Akapitzlist"/>
        <w:numPr>
          <w:ilvl w:val="0"/>
          <w:numId w:val="7"/>
        </w:numPr>
        <w:spacing w:after="120"/>
        <w:ind w:left="357" w:hanging="357"/>
        <w:rPr>
          <w:rFonts w:ascii="Arial" w:hAnsi="Arial" w:cs="Arial"/>
          <w:lang w:eastAsia="pl-PL"/>
        </w:rPr>
      </w:pPr>
      <w:r w:rsidRPr="0004462C">
        <w:rPr>
          <w:rFonts w:ascii="Arial" w:hAnsi="Arial" w:cs="Arial"/>
          <w:lang w:eastAsia="pl-PL"/>
        </w:rPr>
        <w:t>Jeżeli powstaną pomiędzy Stronami spory dotyczące realizacji niniejszego Porozumienia, Strony dołożą wszelkich starań, aby rozwiązać je polubownie.</w:t>
      </w:r>
    </w:p>
    <w:p w14:paraId="0F236287" w14:textId="77777777" w:rsidR="007946CB" w:rsidRPr="0004462C" w:rsidRDefault="007946CB" w:rsidP="0004462C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04462C">
        <w:rPr>
          <w:rFonts w:ascii="Arial" w:hAnsi="Arial" w:cs="Arial"/>
          <w:b/>
          <w:bCs/>
          <w:lang w:eastAsia="pl-PL"/>
        </w:rPr>
        <w:t>§ 3.</w:t>
      </w:r>
    </w:p>
    <w:p w14:paraId="5B878A17" w14:textId="77777777" w:rsidR="007946CB" w:rsidRPr="0004462C" w:rsidRDefault="007946CB" w:rsidP="0004462C">
      <w:pPr>
        <w:spacing w:after="120"/>
        <w:jc w:val="center"/>
        <w:rPr>
          <w:rFonts w:ascii="Arial" w:hAnsi="Arial" w:cs="Arial"/>
          <w:b/>
          <w:bCs/>
          <w:lang w:eastAsia="pl-PL"/>
        </w:rPr>
      </w:pPr>
      <w:r w:rsidRPr="0004462C">
        <w:rPr>
          <w:rFonts w:ascii="Arial" w:hAnsi="Arial" w:cs="Arial"/>
          <w:b/>
          <w:bCs/>
          <w:lang w:eastAsia="pl-PL"/>
        </w:rPr>
        <w:t>Dzierżawa korony wału przeciwpowodziowego</w:t>
      </w:r>
    </w:p>
    <w:p w14:paraId="79C98545" w14:textId="4C18643D" w:rsidR="007946CB" w:rsidRPr="0004462C" w:rsidRDefault="007946CB" w:rsidP="0004462C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lang w:eastAsia="pl-PL"/>
        </w:rPr>
      </w:pPr>
      <w:r w:rsidRPr="0004462C">
        <w:rPr>
          <w:rFonts w:ascii="Arial" w:hAnsi="Arial" w:cs="Arial"/>
          <w:lang w:eastAsia="pl-PL"/>
        </w:rPr>
        <w:t>W celu realizacji inwestycji, podmioty występujące w imieniu Województw będą zobowiązane do zawarcia właściwych umów na korzystanie z nieruchomości, w stosunku do których PGW Wody Polskie wykonuje prawa właścicielskie, z uwzględnieniem mających zastosowanie w tej sytuacji przepisów ustawy z dnia 20 lipca 2017 r. Prawo wodne, w szczególności art. 180, 264 i 265, a także z uwzględnieniem ograniczeń wskazanych w § 2 ust. 2.</w:t>
      </w:r>
    </w:p>
    <w:p w14:paraId="430A9E01" w14:textId="2CAF4147" w:rsidR="007946CB" w:rsidRPr="0004462C" w:rsidRDefault="007946CB" w:rsidP="0004462C">
      <w:pPr>
        <w:pStyle w:val="Akapitzlist"/>
        <w:numPr>
          <w:ilvl w:val="0"/>
          <w:numId w:val="8"/>
        </w:numPr>
        <w:spacing w:after="120"/>
        <w:ind w:left="357" w:hanging="357"/>
        <w:rPr>
          <w:rFonts w:ascii="Arial" w:hAnsi="Arial" w:cs="Arial"/>
          <w:lang w:eastAsia="pl-PL"/>
        </w:rPr>
      </w:pPr>
      <w:r w:rsidRPr="0004462C">
        <w:rPr>
          <w:rFonts w:ascii="Arial" w:hAnsi="Arial" w:cs="Arial"/>
          <w:lang w:eastAsia="pl-PL"/>
        </w:rPr>
        <w:t>Warunkiem zawarcia umów, o których mowa w ust. 1, jest przedłożenie do wniosku o</w:t>
      </w:r>
      <w:r w:rsidR="0004462C">
        <w:rPr>
          <w:rFonts w:ascii="Arial" w:hAnsi="Arial" w:cs="Arial"/>
          <w:lang w:eastAsia="pl-PL"/>
        </w:rPr>
        <w:t> </w:t>
      </w:r>
      <w:r w:rsidRPr="0004462C">
        <w:rPr>
          <w:rFonts w:ascii="Arial" w:hAnsi="Arial" w:cs="Arial"/>
          <w:lang w:eastAsia="pl-PL"/>
        </w:rPr>
        <w:t xml:space="preserve">zawarcie tych umów, pisemnej zgody, o której mowa w art. 179 ustawy Prawo wodne. </w:t>
      </w:r>
    </w:p>
    <w:p w14:paraId="095C629C" w14:textId="77777777" w:rsidR="007946CB" w:rsidRPr="0004462C" w:rsidRDefault="007946CB" w:rsidP="0004462C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04462C">
        <w:rPr>
          <w:rFonts w:ascii="Arial" w:hAnsi="Arial" w:cs="Arial"/>
          <w:b/>
          <w:bCs/>
          <w:lang w:eastAsia="pl-PL"/>
        </w:rPr>
        <w:t>§ 4.</w:t>
      </w:r>
    </w:p>
    <w:p w14:paraId="383FB0C5" w14:textId="77777777" w:rsidR="007946CB" w:rsidRPr="0004462C" w:rsidRDefault="007946CB" w:rsidP="0004462C">
      <w:pPr>
        <w:spacing w:after="120"/>
        <w:jc w:val="center"/>
        <w:rPr>
          <w:rFonts w:ascii="Arial" w:hAnsi="Arial" w:cs="Arial"/>
          <w:b/>
          <w:bCs/>
          <w:lang w:eastAsia="pl-PL"/>
        </w:rPr>
      </w:pPr>
      <w:r w:rsidRPr="0004462C">
        <w:rPr>
          <w:rFonts w:ascii="Arial" w:hAnsi="Arial" w:cs="Arial"/>
          <w:b/>
          <w:bCs/>
          <w:lang w:eastAsia="pl-PL"/>
        </w:rPr>
        <w:t>Postanowienia końcowe</w:t>
      </w:r>
    </w:p>
    <w:p w14:paraId="7E6D54F2" w14:textId="6D45154F" w:rsidR="007946CB" w:rsidRPr="0004462C" w:rsidRDefault="007946CB" w:rsidP="0004462C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lang w:eastAsia="pl-PL"/>
        </w:rPr>
      </w:pPr>
      <w:r w:rsidRPr="0004462C">
        <w:rPr>
          <w:rFonts w:ascii="Arial" w:hAnsi="Arial" w:cs="Arial"/>
          <w:lang w:eastAsia="pl-PL"/>
        </w:rPr>
        <w:t>Wszelkie zmiany niniejszego Porozumienia wymagają formy pisemnej, pod rygorem nieważności.</w:t>
      </w:r>
    </w:p>
    <w:p w14:paraId="4360D0E2" w14:textId="6292093C" w:rsidR="007946CB" w:rsidRPr="0004462C" w:rsidRDefault="007946CB" w:rsidP="0004462C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lang w:eastAsia="pl-PL"/>
        </w:rPr>
      </w:pPr>
      <w:r w:rsidRPr="0004462C">
        <w:rPr>
          <w:rFonts w:ascii="Arial" w:hAnsi="Arial" w:cs="Arial"/>
          <w:lang w:eastAsia="pl-PL"/>
        </w:rPr>
        <w:t>Każda ze Stron może odstąpić od niniejszego Porozumienia w terminie 30 dni od dnia powzięcia wiadomości o zaistnieniu istotnej zmiany okoliczności powodującej, że</w:t>
      </w:r>
      <w:r w:rsidR="0004462C">
        <w:rPr>
          <w:rFonts w:ascii="Arial" w:hAnsi="Arial" w:cs="Arial"/>
          <w:lang w:eastAsia="pl-PL"/>
        </w:rPr>
        <w:t> </w:t>
      </w:r>
      <w:r w:rsidRPr="0004462C">
        <w:rPr>
          <w:rFonts w:ascii="Arial" w:hAnsi="Arial" w:cs="Arial"/>
          <w:lang w:eastAsia="pl-PL"/>
        </w:rPr>
        <w:t xml:space="preserve">wykonanie Porozumienia nie leży w interesie publicznym, czego nie można było przewidzieć w chwili zawarcia Porozumienia, lub dalsze wykonywanie Porozumienia może zagrozić podstawowemu interesowi bezpieczeństwa państwa lub bezpieczeństwu publicznemu. </w:t>
      </w:r>
    </w:p>
    <w:p w14:paraId="743A4970" w14:textId="7274C39D" w:rsidR="007946CB" w:rsidRPr="0004462C" w:rsidRDefault="007946CB" w:rsidP="0004462C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lang w:eastAsia="pl-PL"/>
        </w:rPr>
      </w:pPr>
      <w:r w:rsidRPr="0004462C">
        <w:rPr>
          <w:rFonts w:ascii="Arial" w:hAnsi="Arial" w:cs="Arial"/>
          <w:lang w:eastAsia="pl-PL"/>
        </w:rPr>
        <w:t>Prawa i obowiązki stron, określone w niniejszym Porozumieniu, nie podlegają przeniesieniu na inne podmioty.</w:t>
      </w:r>
    </w:p>
    <w:p w14:paraId="7B2037A2" w14:textId="03CE8196" w:rsidR="007946CB" w:rsidRPr="0004462C" w:rsidRDefault="007946CB" w:rsidP="0004462C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lang w:eastAsia="pl-PL"/>
        </w:rPr>
      </w:pPr>
      <w:r w:rsidRPr="0004462C">
        <w:rPr>
          <w:rFonts w:ascii="Arial" w:hAnsi="Arial" w:cs="Arial"/>
          <w:lang w:eastAsia="pl-PL"/>
        </w:rPr>
        <w:t>Uzgodnienie, o którym mowa w niniejszym Porozumieniu, nie stanowi zgody, o której mowa w art. 179 ust. 1 ustawy Prawo wodne, a także nie zwalnia Stron z uzyskania wymaganych prawem opinii, uzgodnień oraz decyzji.</w:t>
      </w:r>
    </w:p>
    <w:p w14:paraId="1E033C10" w14:textId="11D47260" w:rsidR="007946CB" w:rsidRPr="0004462C" w:rsidRDefault="007946CB" w:rsidP="0004462C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lang w:eastAsia="pl-PL"/>
        </w:rPr>
      </w:pPr>
      <w:r w:rsidRPr="0004462C">
        <w:rPr>
          <w:rFonts w:ascii="Arial" w:hAnsi="Arial" w:cs="Arial"/>
          <w:lang w:eastAsia="pl-PL"/>
        </w:rPr>
        <w:t>W sprawach nieuregulowanych w Porozumieniu stosuje się w szczególności przepisy: ustawy z dnia 23 kwietnia 1964 r. Kodeks cywilny (</w:t>
      </w:r>
      <w:proofErr w:type="spellStart"/>
      <w:r w:rsidRPr="0004462C">
        <w:rPr>
          <w:rFonts w:ascii="Arial" w:hAnsi="Arial" w:cs="Arial"/>
          <w:lang w:eastAsia="pl-PL"/>
        </w:rPr>
        <w:t>t.j</w:t>
      </w:r>
      <w:proofErr w:type="spellEnd"/>
      <w:r w:rsidRPr="0004462C">
        <w:rPr>
          <w:rFonts w:ascii="Arial" w:hAnsi="Arial" w:cs="Arial"/>
          <w:lang w:eastAsia="pl-PL"/>
        </w:rPr>
        <w:t>. Dz. U. z 2023 r. poz. 1610 ze zm.), ustawy z dnia 20 lipca 2017 r. Prawo wodne (</w:t>
      </w:r>
      <w:proofErr w:type="spellStart"/>
      <w:r w:rsidRPr="0004462C">
        <w:rPr>
          <w:rFonts w:ascii="Arial" w:hAnsi="Arial" w:cs="Arial"/>
          <w:lang w:eastAsia="pl-PL"/>
        </w:rPr>
        <w:t>t.j</w:t>
      </w:r>
      <w:proofErr w:type="spellEnd"/>
      <w:r w:rsidRPr="0004462C">
        <w:rPr>
          <w:rFonts w:ascii="Arial" w:hAnsi="Arial" w:cs="Arial"/>
          <w:lang w:eastAsia="pl-PL"/>
        </w:rPr>
        <w:t>. Dz. U. z 2023 r. poz. 1478), ustawy z</w:t>
      </w:r>
      <w:r w:rsidR="0004462C">
        <w:rPr>
          <w:rFonts w:ascii="Arial" w:hAnsi="Arial" w:cs="Arial"/>
          <w:lang w:eastAsia="pl-PL"/>
        </w:rPr>
        <w:t> </w:t>
      </w:r>
      <w:r w:rsidRPr="0004462C">
        <w:rPr>
          <w:rFonts w:ascii="Arial" w:hAnsi="Arial" w:cs="Arial"/>
          <w:lang w:eastAsia="pl-PL"/>
        </w:rPr>
        <w:t>dnia 7 lipca 1994 r. Prawo budowlane (</w:t>
      </w:r>
      <w:proofErr w:type="spellStart"/>
      <w:r w:rsidRPr="0004462C">
        <w:rPr>
          <w:rFonts w:ascii="Arial" w:hAnsi="Arial" w:cs="Arial"/>
          <w:lang w:eastAsia="pl-PL"/>
        </w:rPr>
        <w:t>t.j</w:t>
      </w:r>
      <w:proofErr w:type="spellEnd"/>
      <w:r w:rsidRPr="0004462C">
        <w:rPr>
          <w:rFonts w:ascii="Arial" w:hAnsi="Arial" w:cs="Arial"/>
          <w:lang w:eastAsia="pl-PL"/>
        </w:rPr>
        <w:t>. Dz. U. z 2023 r. poz. 682 ze zm.) oraz ustawy z dnia 11 września 2019 r. Prawo zamówień publicznych (</w:t>
      </w:r>
      <w:proofErr w:type="spellStart"/>
      <w:r w:rsidRPr="0004462C">
        <w:rPr>
          <w:rFonts w:ascii="Arial" w:hAnsi="Arial" w:cs="Arial"/>
          <w:lang w:eastAsia="pl-PL"/>
        </w:rPr>
        <w:t>t.j</w:t>
      </w:r>
      <w:proofErr w:type="spellEnd"/>
      <w:r w:rsidRPr="0004462C">
        <w:rPr>
          <w:rFonts w:ascii="Arial" w:hAnsi="Arial" w:cs="Arial"/>
          <w:lang w:eastAsia="pl-PL"/>
        </w:rPr>
        <w:t>. Dz. U. z 2023 r. poz.</w:t>
      </w:r>
      <w:r w:rsidR="00923447">
        <w:rPr>
          <w:rFonts w:ascii="Arial" w:hAnsi="Arial" w:cs="Arial"/>
          <w:lang w:eastAsia="pl-PL"/>
        </w:rPr>
        <w:t> </w:t>
      </w:r>
      <w:r w:rsidRPr="0004462C">
        <w:rPr>
          <w:rFonts w:ascii="Arial" w:hAnsi="Arial" w:cs="Arial"/>
          <w:lang w:eastAsia="pl-PL"/>
        </w:rPr>
        <w:t>1605).</w:t>
      </w:r>
    </w:p>
    <w:p w14:paraId="7D23EF2D" w14:textId="2E5E48ED" w:rsidR="007946CB" w:rsidRPr="0004462C" w:rsidRDefault="007946CB" w:rsidP="0004462C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lang w:eastAsia="pl-PL"/>
        </w:rPr>
      </w:pPr>
      <w:r w:rsidRPr="0004462C">
        <w:rPr>
          <w:rFonts w:ascii="Arial" w:hAnsi="Arial" w:cs="Arial"/>
          <w:lang w:eastAsia="pl-PL"/>
        </w:rPr>
        <w:t>Strony postanawiają, że nieważność jednego lub więcej postanowień niniejszego Porozumienia, odnosi ten skutek, że wówczas Porozumienie pozostaje w mocy i wiąże Strony w pozostałym zakresie.</w:t>
      </w:r>
    </w:p>
    <w:p w14:paraId="68B7FC0A" w14:textId="363F86F5" w:rsidR="00DA4495" w:rsidRPr="0004462C" w:rsidRDefault="007946CB" w:rsidP="0004462C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lang w:eastAsia="pl-PL"/>
        </w:rPr>
      </w:pPr>
      <w:r w:rsidRPr="0004462C">
        <w:rPr>
          <w:rFonts w:ascii="Arial" w:hAnsi="Arial" w:cs="Arial"/>
          <w:lang w:eastAsia="pl-PL"/>
        </w:rPr>
        <w:t>Porozumienie zostało sporządzone w pięciu jednobrzmiących egzemplarzach, po jednym dla każdej ze Stron.</w:t>
      </w:r>
    </w:p>
    <w:p w14:paraId="6755D518" w14:textId="77777777" w:rsidR="007C72F3" w:rsidRDefault="007C72F3" w:rsidP="007A31F5">
      <w:pPr>
        <w:autoSpaceDE w:val="0"/>
        <w:autoSpaceDN w:val="0"/>
        <w:adjustRightInd w:val="0"/>
        <w:spacing w:after="240"/>
        <w:ind w:firstLine="709"/>
        <w:rPr>
          <w:rFonts w:ascii="Arial" w:eastAsia="Calibri" w:hAnsi="Arial" w:cs="Arial"/>
          <w:sz w:val="24"/>
          <w:szCs w:val="24"/>
          <w:lang w:eastAsia="pl-PL"/>
        </w:rPr>
      </w:pPr>
    </w:p>
    <w:p w14:paraId="7717DC40" w14:textId="77777777" w:rsidR="007C72F3" w:rsidRPr="00A54544" w:rsidRDefault="007C72F3" w:rsidP="007A31F5">
      <w:pPr>
        <w:autoSpaceDE w:val="0"/>
        <w:autoSpaceDN w:val="0"/>
        <w:adjustRightInd w:val="0"/>
        <w:spacing w:after="240"/>
        <w:ind w:firstLine="709"/>
        <w:rPr>
          <w:rFonts w:ascii="Arial" w:eastAsia="Calibri" w:hAnsi="Arial" w:cs="Arial"/>
          <w:sz w:val="24"/>
          <w:szCs w:val="24"/>
          <w:lang w:eastAsia="pl-PL"/>
        </w:rPr>
      </w:pPr>
    </w:p>
    <w:sectPr w:rsidR="007C72F3" w:rsidRPr="00A5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D0D1" w14:textId="77777777" w:rsidR="0012257B" w:rsidRDefault="0012257B" w:rsidP="00794D5A">
      <w:pPr>
        <w:spacing w:after="0" w:line="240" w:lineRule="auto"/>
      </w:pPr>
      <w:r>
        <w:separator/>
      </w:r>
    </w:p>
  </w:endnote>
  <w:endnote w:type="continuationSeparator" w:id="0">
    <w:p w14:paraId="4E673EF8" w14:textId="77777777" w:rsidR="0012257B" w:rsidRDefault="0012257B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834F" w14:textId="77777777" w:rsidR="0012257B" w:rsidRDefault="0012257B" w:rsidP="00794D5A">
      <w:pPr>
        <w:spacing w:after="0" w:line="240" w:lineRule="auto"/>
      </w:pPr>
      <w:r>
        <w:separator/>
      </w:r>
    </w:p>
  </w:footnote>
  <w:footnote w:type="continuationSeparator" w:id="0">
    <w:p w14:paraId="73E5DCCB" w14:textId="77777777" w:rsidR="0012257B" w:rsidRDefault="0012257B" w:rsidP="0079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1A7"/>
    <w:multiLevelType w:val="hybridMultilevel"/>
    <w:tmpl w:val="2D6E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D60"/>
    <w:multiLevelType w:val="hybridMultilevel"/>
    <w:tmpl w:val="F372F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83F28"/>
    <w:multiLevelType w:val="hybridMultilevel"/>
    <w:tmpl w:val="8960B8E6"/>
    <w:lvl w:ilvl="0" w:tplc="EB26A2AC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7EAE35EC">
      <w:start w:val="1"/>
      <w:numFmt w:val="decimal"/>
      <w:pStyle w:val="Listanumerowana2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E4C42"/>
    <w:multiLevelType w:val="hybridMultilevel"/>
    <w:tmpl w:val="8C2E5A1A"/>
    <w:lvl w:ilvl="0" w:tplc="121AD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6312B2"/>
    <w:multiLevelType w:val="hybridMultilevel"/>
    <w:tmpl w:val="DD2C7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FE4C0E"/>
    <w:multiLevelType w:val="hybridMultilevel"/>
    <w:tmpl w:val="CED8E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E7020"/>
    <w:multiLevelType w:val="hybridMultilevel"/>
    <w:tmpl w:val="B60A2C2A"/>
    <w:lvl w:ilvl="0" w:tplc="121AD64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2A27B5F"/>
    <w:multiLevelType w:val="hybridMultilevel"/>
    <w:tmpl w:val="B17E9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33CBAC0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8757149">
    <w:abstractNumId w:val="2"/>
  </w:num>
  <w:num w:numId="2" w16cid:durableId="1904871910">
    <w:abstractNumId w:val="2"/>
    <w:lvlOverride w:ilvl="0">
      <w:startOverride w:val="1"/>
    </w:lvlOverride>
  </w:num>
  <w:num w:numId="3" w16cid:durableId="362946082">
    <w:abstractNumId w:val="6"/>
  </w:num>
  <w:num w:numId="4" w16cid:durableId="83696492">
    <w:abstractNumId w:val="3"/>
  </w:num>
  <w:num w:numId="5" w16cid:durableId="638152090">
    <w:abstractNumId w:val="0"/>
  </w:num>
  <w:num w:numId="6" w16cid:durableId="1423800521">
    <w:abstractNumId w:val="7"/>
  </w:num>
  <w:num w:numId="7" w16cid:durableId="664669287">
    <w:abstractNumId w:val="1"/>
  </w:num>
  <w:num w:numId="8" w16cid:durableId="293100624">
    <w:abstractNumId w:val="5"/>
  </w:num>
  <w:num w:numId="9" w16cid:durableId="212896866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F3"/>
    <w:rsid w:val="00015D4F"/>
    <w:rsid w:val="000220DD"/>
    <w:rsid w:val="0003490A"/>
    <w:rsid w:val="0004462C"/>
    <w:rsid w:val="00052D58"/>
    <w:rsid w:val="000704A5"/>
    <w:rsid w:val="00070D59"/>
    <w:rsid w:val="00072458"/>
    <w:rsid w:val="000C07C4"/>
    <w:rsid w:val="000C4D1C"/>
    <w:rsid w:val="000C6294"/>
    <w:rsid w:val="0012257B"/>
    <w:rsid w:val="001567B5"/>
    <w:rsid w:val="00172CF7"/>
    <w:rsid w:val="00196C61"/>
    <w:rsid w:val="001D3A4E"/>
    <w:rsid w:val="001E6631"/>
    <w:rsid w:val="002146CB"/>
    <w:rsid w:val="002377B8"/>
    <w:rsid w:val="0024165F"/>
    <w:rsid w:val="00255784"/>
    <w:rsid w:val="00260F8C"/>
    <w:rsid w:val="00261D25"/>
    <w:rsid w:val="0027222E"/>
    <w:rsid w:val="002D0743"/>
    <w:rsid w:val="002E252A"/>
    <w:rsid w:val="00333265"/>
    <w:rsid w:val="00341EEB"/>
    <w:rsid w:val="00347451"/>
    <w:rsid w:val="00354249"/>
    <w:rsid w:val="00366CCC"/>
    <w:rsid w:val="00412C78"/>
    <w:rsid w:val="004752B9"/>
    <w:rsid w:val="00476F31"/>
    <w:rsid w:val="00494486"/>
    <w:rsid w:val="004A14E4"/>
    <w:rsid w:val="004A4DCA"/>
    <w:rsid w:val="004C5453"/>
    <w:rsid w:val="004E513B"/>
    <w:rsid w:val="00523B59"/>
    <w:rsid w:val="0053302C"/>
    <w:rsid w:val="005415B7"/>
    <w:rsid w:val="00551799"/>
    <w:rsid w:val="00581882"/>
    <w:rsid w:val="005A2CB7"/>
    <w:rsid w:val="005E50D0"/>
    <w:rsid w:val="005F015C"/>
    <w:rsid w:val="005F737E"/>
    <w:rsid w:val="00615014"/>
    <w:rsid w:val="006237C1"/>
    <w:rsid w:val="00627A72"/>
    <w:rsid w:val="00630F84"/>
    <w:rsid w:val="00643BE3"/>
    <w:rsid w:val="00645590"/>
    <w:rsid w:val="00663806"/>
    <w:rsid w:val="0068253E"/>
    <w:rsid w:val="006A4E53"/>
    <w:rsid w:val="006A7FD5"/>
    <w:rsid w:val="006F1767"/>
    <w:rsid w:val="0071753D"/>
    <w:rsid w:val="00743751"/>
    <w:rsid w:val="007676EE"/>
    <w:rsid w:val="007946CB"/>
    <w:rsid w:val="00794D5A"/>
    <w:rsid w:val="007A31F5"/>
    <w:rsid w:val="007B29BC"/>
    <w:rsid w:val="007C72F3"/>
    <w:rsid w:val="007D2028"/>
    <w:rsid w:val="00817EB5"/>
    <w:rsid w:val="008270CD"/>
    <w:rsid w:val="008412E4"/>
    <w:rsid w:val="008631EE"/>
    <w:rsid w:val="008649A6"/>
    <w:rsid w:val="00870779"/>
    <w:rsid w:val="008805CB"/>
    <w:rsid w:val="008879C8"/>
    <w:rsid w:val="008A2F33"/>
    <w:rsid w:val="008A49F3"/>
    <w:rsid w:val="008C0469"/>
    <w:rsid w:val="008C7F49"/>
    <w:rsid w:val="008F669F"/>
    <w:rsid w:val="00901472"/>
    <w:rsid w:val="009025A0"/>
    <w:rsid w:val="0090447A"/>
    <w:rsid w:val="00907ABC"/>
    <w:rsid w:val="00923447"/>
    <w:rsid w:val="00960ACD"/>
    <w:rsid w:val="009740F7"/>
    <w:rsid w:val="00992230"/>
    <w:rsid w:val="009E0264"/>
    <w:rsid w:val="009F6AC8"/>
    <w:rsid w:val="00A219E3"/>
    <w:rsid w:val="00A31DC8"/>
    <w:rsid w:val="00A332CC"/>
    <w:rsid w:val="00A4549F"/>
    <w:rsid w:val="00A54544"/>
    <w:rsid w:val="00A628D1"/>
    <w:rsid w:val="00A744F2"/>
    <w:rsid w:val="00A75C83"/>
    <w:rsid w:val="00A91720"/>
    <w:rsid w:val="00AB6A1A"/>
    <w:rsid w:val="00AC5E54"/>
    <w:rsid w:val="00AC7078"/>
    <w:rsid w:val="00AE29E4"/>
    <w:rsid w:val="00AE5F40"/>
    <w:rsid w:val="00B01C55"/>
    <w:rsid w:val="00B06D9B"/>
    <w:rsid w:val="00B22435"/>
    <w:rsid w:val="00B42F2F"/>
    <w:rsid w:val="00B45462"/>
    <w:rsid w:val="00B67F91"/>
    <w:rsid w:val="00B7078A"/>
    <w:rsid w:val="00B75AC5"/>
    <w:rsid w:val="00B94355"/>
    <w:rsid w:val="00C054CD"/>
    <w:rsid w:val="00C16D6E"/>
    <w:rsid w:val="00C207E3"/>
    <w:rsid w:val="00C3288F"/>
    <w:rsid w:val="00C345C3"/>
    <w:rsid w:val="00C432C6"/>
    <w:rsid w:val="00C454E0"/>
    <w:rsid w:val="00C55BAD"/>
    <w:rsid w:val="00C55EE6"/>
    <w:rsid w:val="00C61047"/>
    <w:rsid w:val="00C6660D"/>
    <w:rsid w:val="00C66977"/>
    <w:rsid w:val="00C67ED4"/>
    <w:rsid w:val="00CE029B"/>
    <w:rsid w:val="00D10382"/>
    <w:rsid w:val="00D721FF"/>
    <w:rsid w:val="00D7570F"/>
    <w:rsid w:val="00D82AA3"/>
    <w:rsid w:val="00DA4495"/>
    <w:rsid w:val="00DE7689"/>
    <w:rsid w:val="00DF1F9F"/>
    <w:rsid w:val="00DF2B60"/>
    <w:rsid w:val="00E33657"/>
    <w:rsid w:val="00E745FD"/>
    <w:rsid w:val="00E8084F"/>
    <w:rsid w:val="00E82750"/>
    <w:rsid w:val="00EE666D"/>
    <w:rsid w:val="00F559AE"/>
    <w:rsid w:val="00FB2328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9DA0"/>
  <w15:docId w15:val="{AE78E17C-97A0-49C4-A58A-0398E58A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84F"/>
  </w:style>
  <w:style w:type="paragraph" w:styleId="Nagwek1">
    <w:name w:val="heading 1"/>
    <w:basedOn w:val="Normalny"/>
    <w:next w:val="Normalny"/>
    <w:link w:val="Nagwek1Znak"/>
    <w:uiPriority w:val="9"/>
    <w:qFormat/>
    <w:rsid w:val="00E8084F"/>
    <w:pPr>
      <w:shd w:val="clear" w:color="auto" w:fill="FFFFFF"/>
      <w:spacing w:after="0"/>
      <w:jc w:val="center"/>
      <w:outlineLvl w:val="0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1F5"/>
    <w:pPr>
      <w:autoSpaceDE w:val="0"/>
      <w:autoSpaceDN w:val="0"/>
      <w:adjustRightInd w:val="0"/>
      <w:spacing w:after="0"/>
      <w:jc w:val="right"/>
      <w:outlineLvl w:val="2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7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7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7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78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D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D5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8084F"/>
    <w:pPr>
      <w:autoSpaceDE w:val="0"/>
      <w:autoSpaceDN w:val="0"/>
      <w:adjustRightInd w:val="0"/>
      <w:spacing w:after="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84F"/>
    <w:rPr>
      <w:rFonts w:ascii="Arial" w:hAnsi="Arial" w:cs="Arial"/>
      <w:b/>
      <w:bC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084F"/>
    <w:pPr>
      <w:shd w:val="clear" w:color="auto" w:fill="FFFFFF"/>
      <w:spacing w:after="0"/>
      <w:jc w:val="both"/>
    </w:pPr>
    <w:rPr>
      <w:rFonts w:ascii="Arial" w:eastAsia="Calibri" w:hAnsi="Arial" w:cs="Arial"/>
      <w:b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8084F"/>
    <w:rPr>
      <w:rFonts w:ascii="Arial" w:eastAsia="Calibri" w:hAnsi="Arial" w:cs="Arial"/>
      <w:b/>
      <w:sz w:val="24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084F"/>
    <w:rPr>
      <w:rFonts w:ascii="Arial" w:eastAsia="Calibri" w:hAnsi="Arial" w:cs="Arial"/>
      <w:b/>
      <w:bCs/>
      <w:sz w:val="24"/>
      <w:szCs w:val="24"/>
      <w:shd w:val="clear" w:color="auto" w:fill="FFFFFF"/>
      <w:lang w:eastAsia="pl-PL"/>
    </w:rPr>
  </w:style>
  <w:style w:type="paragraph" w:styleId="Listanumerowana">
    <w:name w:val="List Number"/>
    <w:basedOn w:val="Akapitzlist"/>
    <w:uiPriority w:val="99"/>
    <w:unhideWhenUsed/>
    <w:rsid w:val="00E8084F"/>
    <w:pPr>
      <w:numPr>
        <w:numId w:val="1"/>
      </w:numPr>
      <w:shd w:val="clear" w:color="auto" w:fill="FFFFFF"/>
      <w:spacing w:after="0"/>
      <w:jc w:val="both"/>
    </w:pPr>
    <w:rPr>
      <w:rFonts w:ascii="Arial" w:eastAsia="Calibri" w:hAnsi="Arial" w:cs="Arial"/>
      <w:sz w:val="24"/>
      <w:szCs w:val="24"/>
      <w:lang w:eastAsia="pl-PL"/>
    </w:rPr>
  </w:style>
  <w:style w:type="paragraph" w:styleId="Listanumerowana2">
    <w:name w:val="List Number 2"/>
    <w:basedOn w:val="Akapitzlist"/>
    <w:uiPriority w:val="99"/>
    <w:unhideWhenUsed/>
    <w:rsid w:val="00E8084F"/>
    <w:pPr>
      <w:numPr>
        <w:ilvl w:val="1"/>
        <w:numId w:val="1"/>
      </w:numPr>
      <w:shd w:val="clear" w:color="auto" w:fill="FFFFFF"/>
      <w:spacing w:after="0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31F5"/>
    <w:rPr>
      <w:rFonts w:ascii="Arial" w:eastAsia="Calibri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2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474_9841_23</vt:lpstr>
    </vt:vector>
  </TitlesOfParts>
  <Company>Microsoft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528_11118_23</dc:title>
  <dc:creator>Bożena Żakowska</dc:creator>
  <cp:lastModifiedBy>.</cp:lastModifiedBy>
  <cp:revision>5</cp:revision>
  <cp:lastPrinted>2023-10-02T09:24:00Z</cp:lastPrinted>
  <dcterms:created xsi:type="dcterms:W3CDTF">2023-09-29T09:52:00Z</dcterms:created>
  <dcterms:modified xsi:type="dcterms:W3CDTF">2023-10-04T12:39:00Z</dcterms:modified>
</cp:coreProperties>
</file>